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9D8" w:rsidRPr="00A169D8" w:rsidRDefault="00A169D8" w:rsidP="00A169D8">
      <w:pPr>
        <w:rPr>
          <w:b/>
          <w:bCs/>
          <w:sz w:val="44"/>
          <w:lang w:val="en-US"/>
        </w:rPr>
      </w:pPr>
      <w:r w:rsidRPr="00A169D8">
        <w:drawing>
          <wp:anchor distT="0" distB="0" distL="114300" distR="114300" simplePos="0" relativeHeight="251658240" behindDoc="0" locked="0" layoutInCell="1" allowOverlap="1">
            <wp:simplePos x="0" y="0"/>
            <wp:positionH relativeFrom="margin">
              <wp:posOffset>3483610</wp:posOffset>
            </wp:positionH>
            <wp:positionV relativeFrom="margin">
              <wp:posOffset>38100</wp:posOffset>
            </wp:positionV>
            <wp:extent cx="2915285" cy="1457325"/>
            <wp:effectExtent l="0" t="0" r="0" b="9525"/>
            <wp:wrapSquare wrapText="bothSides"/>
            <wp:docPr id="2" name="Image 2" descr="https://o.aolcdn.com/images/dims3/GLOB/legacy_thumbnail/630x315/format/jpg/quality/85/http%3A%2F%2Fi.huffpost.com%2Fgen%2F1073012%2Fimages%2Fh-MILLENNIALS-640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olcdn.com/images/dims3/GLOB/legacy_thumbnail/630x315/format/jpg/quality/85/http%3A%2F%2Fi.huffpost.com%2Fgen%2F1073012%2Fimages%2Fh-MILLENNIALS-640x3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528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9D8">
        <w:rPr>
          <w:b/>
          <w:bCs/>
          <w:sz w:val="44"/>
          <w:lang w:val="en-US"/>
        </w:rPr>
        <w:t xml:space="preserve">Generation Y </w:t>
      </w:r>
      <w:proofErr w:type="gramStart"/>
      <w:r w:rsidRPr="00A169D8">
        <w:rPr>
          <w:b/>
          <w:bCs/>
          <w:sz w:val="44"/>
          <w:lang w:val="en-US"/>
        </w:rPr>
        <w:t>In</w:t>
      </w:r>
      <w:proofErr w:type="gramEnd"/>
      <w:r w:rsidRPr="00A169D8">
        <w:rPr>
          <w:b/>
          <w:bCs/>
          <w:sz w:val="44"/>
          <w:lang w:val="en-US"/>
        </w:rPr>
        <w:t xml:space="preserve"> Canada: Why Can't They Get a Break?</w:t>
      </w:r>
    </w:p>
    <w:p w:rsidR="00A169D8" w:rsidRPr="00A169D8" w:rsidRDefault="00A169D8" w:rsidP="00A169D8">
      <w:pPr>
        <w:rPr>
          <w:sz w:val="14"/>
          <w:lang w:val="en-US"/>
        </w:rPr>
      </w:pPr>
      <w:r w:rsidRPr="00A169D8">
        <w:rPr>
          <w:sz w:val="14"/>
          <w:lang w:val="en-US"/>
        </w:rPr>
        <w:t>04/05/2013 03:49 EDT | </w:t>
      </w:r>
      <w:r w:rsidRPr="00A169D8">
        <w:rPr>
          <w:b/>
          <w:bCs/>
          <w:sz w:val="14"/>
          <w:lang w:val="en-US"/>
        </w:rPr>
        <w:t>Updated</w:t>
      </w:r>
      <w:r w:rsidRPr="00A169D8">
        <w:rPr>
          <w:sz w:val="14"/>
          <w:lang w:val="en-US"/>
        </w:rPr>
        <w:t> 06/05/2013 05:12 EDT</w:t>
      </w:r>
    </w:p>
    <w:p w:rsidR="00A169D8" w:rsidRPr="00A169D8" w:rsidRDefault="00A169D8" w:rsidP="00A169D8">
      <w:pPr>
        <w:rPr>
          <w:lang w:val="en-US"/>
        </w:rPr>
      </w:pPr>
    </w:p>
    <w:p w:rsidR="00A169D8" w:rsidRPr="00A169D8" w:rsidRDefault="00A169D8" w:rsidP="00A169D8">
      <w:pPr>
        <w:rPr>
          <w:sz w:val="24"/>
          <w:lang w:val="en-US"/>
        </w:rPr>
      </w:pPr>
      <w:r w:rsidRPr="00A169D8">
        <w:rPr>
          <w:sz w:val="24"/>
          <w:lang w:val="en-US"/>
        </w:rPr>
        <w:t>We pay more in tuition, have higher and more profound rates of student debt and are faced with higher costs of </w:t>
      </w:r>
      <w:hyperlink r:id="rId6" w:tgtFrame="_hplink" w:history="1">
        <w:r w:rsidRPr="00A169D8">
          <w:rPr>
            <w:rStyle w:val="Lienhypertexte"/>
            <w:sz w:val="24"/>
            <w:lang w:val="en-US"/>
          </w:rPr>
          <w:t>owning a home</w:t>
        </w:r>
      </w:hyperlink>
      <w:r w:rsidRPr="00A169D8">
        <w:rPr>
          <w:sz w:val="24"/>
          <w:lang w:val="en-US"/>
        </w:rPr>
        <w:t> -- all of this while our income and purchasing po</w:t>
      </w:r>
      <w:bookmarkStart w:id="0" w:name="_GoBack"/>
      <w:bookmarkEnd w:id="0"/>
      <w:r w:rsidRPr="00A169D8">
        <w:rPr>
          <w:sz w:val="24"/>
          <w:lang w:val="en-US"/>
        </w:rPr>
        <w:t>wer is worse off.</w:t>
      </w:r>
    </w:p>
    <w:p w:rsidR="00A169D8" w:rsidRPr="00A169D8" w:rsidRDefault="00A169D8" w:rsidP="00A169D8">
      <w:pPr>
        <w:rPr>
          <w:sz w:val="24"/>
          <w:lang w:val="en-US"/>
        </w:rPr>
      </w:pPr>
      <w:r w:rsidRPr="00A169D8">
        <w:rPr>
          <w:sz w:val="24"/>
          <w:lang w:val="en-US"/>
        </w:rPr>
        <w:t>In the opening episode of HBO's Girls, </w:t>
      </w:r>
      <w:hyperlink r:id="rId7" w:tgtFrame="_hplink" w:history="1">
        <w:r w:rsidRPr="00A169D8">
          <w:rPr>
            <w:rStyle w:val="Lienhypertexte"/>
            <w:sz w:val="24"/>
            <w:lang w:val="en-US"/>
          </w:rPr>
          <w:t>Lena Dunham</w:t>
        </w:r>
      </w:hyperlink>
      <w:r w:rsidRPr="00A169D8">
        <w:rPr>
          <w:sz w:val="24"/>
          <w:lang w:val="en-US"/>
        </w:rPr>
        <w:t>'s character, Hannah, is confronted by her parents who refuse to pay her bills anymore. Hannah, a 20-something who has been interning unpaid for over a year, argues that it's a </w:t>
      </w:r>
      <w:hyperlink r:id="rId8" w:tgtFrame="_hplink" w:history="1">
        <w:r w:rsidRPr="00A169D8">
          <w:rPr>
            <w:rStyle w:val="Lienhypertexte"/>
            <w:sz w:val="24"/>
            <w:lang w:val="en-US"/>
          </w:rPr>
          <w:t>tough time for job-seekers</w:t>
        </w:r>
      </w:hyperlink>
      <w:r w:rsidRPr="00A169D8">
        <w:rPr>
          <w:sz w:val="24"/>
          <w:lang w:val="en-US"/>
        </w:rPr>
        <w:t> — especially youth.</w:t>
      </w:r>
    </w:p>
    <w:p w:rsidR="00A169D8" w:rsidRPr="00A169D8" w:rsidRDefault="00A169D8" w:rsidP="00A169D8">
      <w:pPr>
        <w:rPr>
          <w:sz w:val="24"/>
          <w:lang w:val="en-US"/>
        </w:rPr>
      </w:pPr>
      <w:r w:rsidRPr="00A169D8">
        <w:rPr>
          <w:sz w:val="24"/>
          <w:lang w:val="en-US"/>
        </w:rPr>
        <w:t>Hannah's arguments don't do anything to convince her parents to change their minds -- especially her mother, who thinks Hannah is spoiled.</w:t>
      </w:r>
    </w:p>
    <w:p w:rsidR="00A169D8" w:rsidRPr="00A169D8" w:rsidRDefault="00A169D8" w:rsidP="00A169D8">
      <w:pPr>
        <w:rPr>
          <w:sz w:val="24"/>
          <w:lang w:val="en-US"/>
        </w:rPr>
      </w:pPr>
      <w:r w:rsidRPr="00A169D8">
        <w:rPr>
          <w:sz w:val="24"/>
          <w:lang w:val="en-US"/>
        </w:rPr>
        <w:t>And that's a point that comes up a lot now -- that </w:t>
      </w:r>
      <w:hyperlink r:id="rId9" w:tgtFrame="_hplink" w:history="1">
        <w:r w:rsidRPr="00A169D8">
          <w:rPr>
            <w:rStyle w:val="Lienhypertexte"/>
            <w:sz w:val="24"/>
            <w:lang w:val="en-US"/>
          </w:rPr>
          <w:t>kids today are spoiled.</w:t>
        </w:r>
      </w:hyperlink>
      <w:r w:rsidRPr="00A169D8">
        <w:rPr>
          <w:sz w:val="24"/>
          <w:lang w:val="en-US"/>
        </w:rPr>
        <w:t xml:space="preserve"> We've got it lucky. We're taking too long to grow up. We're living </w:t>
      </w:r>
      <w:proofErr w:type="gramStart"/>
      <w:r w:rsidRPr="00A169D8">
        <w:rPr>
          <w:sz w:val="24"/>
          <w:lang w:val="en-US"/>
        </w:rPr>
        <w:t>off of</w:t>
      </w:r>
      <w:proofErr w:type="gramEnd"/>
      <w:r w:rsidRPr="00A169D8">
        <w:rPr>
          <w:sz w:val="24"/>
          <w:lang w:val="en-US"/>
        </w:rPr>
        <w:t xml:space="preserve"> our boomer parents. We don't know what we want to do in life.</w:t>
      </w:r>
    </w:p>
    <w:p w:rsidR="00A169D8" w:rsidRPr="00A169D8" w:rsidRDefault="00A169D8" w:rsidP="00A169D8">
      <w:pPr>
        <w:rPr>
          <w:sz w:val="24"/>
          <w:lang w:val="en-US"/>
        </w:rPr>
      </w:pPr>
      <w:r w:rsidRPr="00A169D8">
        <w:rPr>
          <w:sz w:val="24"/>
        </w:rPr>
        <w:drawing>
          <wp:anchor distT="0" distB="0" distL="114300" distR="114300" simplePos="0" relativeHeight="251659264" behindDoc="0" locked="0" layoutInCell="1" allowOverlap="1" wp14:anchorId="095FC89F">
            <wp:simplePos x="0" y="0"/>
            <wp:positionH relativeFrom="column">
              <wp:posOffset>2706955</wp:posOffset>
            </wp:positionH>
            <wp:positionV relativeFrom="paragraph">
              <wp:posOffset>143504</wp:posOffset>
            </wp:positionV>
            <wp:extent cx="3810000" cy="3810000"/>
            <wp:effectExtent l="0" t="0" r="0" b="0"/>
            <wp:wrapThrough wrapText="bothSides">
              <wp:wrapPolygon edited="0">
                <wp:start x="0" y="0"/>
                <wp:lineTo x="0" y="21492"/>
                <wp:lineTo x="21492" y="21492"/>
                <wp:lineTo x="21492" y="0"/>
                <wp:lineTo x="0" y="0"/>
              </wp:wrapPolygon>
            </wp:wrapThrough>
            <wp:docPr id="1" name="Image 1" descr="2013-04-05-isgenyspoiled_1364407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4-05-isgenyspoiled_13644074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9D8">
        <w:rPr>
          <w:sz w:val="24"/>
          <w:lang w:val="en-US"/>
        </w:rPr>
        <w:t xml:space="preserve">But is this </w:t>
      </w:r>
      <w:proofErr w:type="gramStart"/>
      <w:r w:rsidRPr="00A169D8">
        <w:rPr>
          <w:sz w:val="24"/>
          <w:lang w:val="en-US"/>
        </w:rPr>
        <w:t>really true</w:t>
      </w:r>
      <w:proofErr w:type="gramEnd"/>
      <w:r w:rsidRPr="00A169D8">
        <w:rPr>
          <w:sz w:val="24"/>
          <w:lang w:val="en-US"/>
        </w:rPr>
        <w:t xml:space="preserve"> or does Hannah Horvath have a point?</w:t>
      </w:r>
    </w:p>
    <w:p w:rsidR="00A169D8" w:rsidRDefault="00A169D8" w:rsidP="00A169D8">
      <w:pPr>
        <w:rPr>
          <w:sz w:val="24"/>
          <w:lang w:val="en-US"/>
        </w:rPr>
      </w:pPr>
      <w:r w:rsidRPr="00A169D8">
        <w:rPr>
          <w:sz w:val="24"/>
          <w:lang w:val="en-US"/>
        </w:rPr>
        <w:t>A (long-researched) article by </w:t>
      </w:r>
      <w:hyperlink r:id="rId11" w:tgtFrame="_hplink" w:history="1">
        <w:r w:rsidRPr="00A169D8">
          <w:rPr>
            <w:rStyle w:val="Lienhypertexte"/>
            <w:sz w:val="24"/>
            <w:lang w:val="en-US"/>
          </w:rPr>
          <w:t>Rob Carrick</w:t>
        </w:r>
      </w:hyperlink>
      <w:r w:rsidRPr="00A169D8">
        <w:rPr>
          <w:sz w:val="24"/>
          <w:lang w:val="en-US"/>
        </w:rPr>
        <w:t> in the </w:t>
      </w:r>
      <w:hyperlink r:id="rId12" w:tgtFrame="_hplink" w:history="1">
        <w:r w:rsidRPr="00A169D8">
          <w:rPr>
            <w:rStyle w:val="Lienhypertexte"/>
            <w:sz w:val="24"/>
            <w:lang w:val="en-US"/>
          </w:rPr>
          <w:t>Globe and Mail</w:t>
        </w:r>
      </w:hyperlink>
      <w:r w:rsidRPr="00A169D8">
        <w:rPr>
          <w:sz w:val="24"/>
          <w:lang w:val="en-US"/>
        </w:rPr>
        <w:t> found that "people aged 20 to 24 years are 41-per-cent worse off financially than their counterparts were in 1976."</w:t>
      </w:r>
    </w:p>
    <w:p w:rsidR="00A169D8" w:rsidRPr="00A169D8" w:rsidRDefault="00A169D8" w:rsidP="00A169D8">
      <w:pPr>
        <w:rPr>
          <w:sz w:val="24"/>
          <w:lang w:val="en-US"/>
        </w:rPr>
      </w:pPr>
      <w:r>
        <w:rPr>
          <w:sz w:val="24"/>
          <w:lang w:val="en-US"/>
        </w:rPr>
        <w:t>T</w:t>
      </w:r>
      <w:r w:rsidRPr="00A169D8">
        <w:rPr>
          <w:sz w:val="24"/>
          <w:lang w:val="en-US"/>
        </w:rPr>
        <w:t xml:space="preserve">he wide blue shape means we're screwed. </w:t>
      </w:r>
    </w:p>
    <w:p w:rsidR="00A169D8" w:rsidRPr="00A169D8" w:rsidRDefault="00A169D8" w:rsidP="00A169D8">
      <w:pPr>
        <w:rPr>
          <w:sz w:val="24"/>
          <w:lang w:val="en-US"/>
        </w:rPr>
      </w:pPr>
      <w:r w:rsidRPr="00A169D8">
        <w:rPr>
          <w:sz w:val="24"/>
          <w:lang w:val="en-US"/>
        </w:rPr>
        <w:t>We pay more in tuition, have higher and more profound rates of student debt and are faced with higher costs of owning a home -- all of this while our income and purchasing power is worse off.</w:t>
      </w:r>
    </w:p>
    <w:p w:rsidR="00A169D8" w:rsidRPr="00A169D8" w:rsidRDefault="00A169D8" w:rsidP="00A169D8">
      <w:pPr>
        <w:rPr>
          <w:sz w:val="24"/>
          <w:lang w:val="en-US"/>
        </w:rPr>
      </w:pPr>
      <w:r w:rsidRPr="00A169D8">
        <w:rPr>
          <w:sz w:val="24"/>
          <w:lang w:val="en-US"/>
        </w:rPr>
        <w:t xml:space="preserve">Now keep in mind that this report is based </w:t>
      </w:r>
      <w:proofErr w:type="gramStart"/>
      <w:r w:rsidRPr="00A169D8">
        <w:rPr>
          <w:sz w:val="24"/>
          <w:lang w:val="en-US"/>
        </w:rPr>
        <w:t>off of</w:t>
      </w:r>
      <w:proofErr w:type="gramEnd"/>
      <w:r w:rsidRPr="00A169D8">
        <w:rPr>
          <w:sz w:val="24"/>
          <w:lang w:val="en-US"/>
        </w:rPr>
        <w:t xml:space="preserve"> Canadian statistics -- about Canadians. But it's important to remember that Canada </w:t>
      </w:r>
      <w:proofErr w:type="gramStart"/>
      <w:r w:rsidRPr="00A169D8">
        <w:rPr>
          <w:sz w:val="24"/>
          <w:lang w:val="en-US"/>
        </w:rPr>
        <w:t>actually fared</w:t>
      </w:r>
      <w:proofErr w:type="gramEnd"/>
      <w:r w:rsidRPr="00A169D8">
        <w:rPr>
          <w:sz w:val="24"/>
          <w:lang w:val="en-US"/>
        </w:rPr>
        <w:t xml:space="preserve"> </w:t>
      </w:r>
      <w:r w:rsidRPr="00A169D8">
        <w:rPr>
          <w:sz w:val="24"/>
          <w:lang w:val="en-US"/>
        </w:rPr>
        <w:lastRenderedPageBreak/>
        <w:t>better during the Great Recession. The U.S. lost a hell of a lot of jobs during the Great Recession (8.8 million,</w:t>
      </w:r>
      <w:hyperlink r:id="rId13" w:tgtFrame="_hplink" w:history="1">
        <w:r w:rsidRPr="00A169D8">
          <w:rPr>
            <w:rStyle w:val="Lienhypertexte"/>
            <w:sz w:val="24"/>
            <w:lang w:val="en-US"/>
          </w:rPr>
          <w:t> according to the Department of Labor</w:t>
        </w:r>
      </w:hyperlink>
      <w:r w:rsidRPr="00A169D8">
        <w:rPr>
          <w:sz w:val="24"/>
          <w:lang w:val="en-US"/>
        </w:rPr>
        <w:t>) and </w:t>
      </w:r>
      <w:hyperlink r:id="rId14" w:tgtFrame="_hplink" w:history="1">
        <w:r w:rsidRPr="00A169D8">
          <w:rPr>
            <w:rStyle w:val="Lienhypertexte"/>
            <w:sz w:val="24"/>
            <w:lang w:val="en-US"/>
          </w:rPr>
          <w:t>finding work</w:t>
        </w:r>
      </w:hyperlink>
      <w:r w:rsidRPr="00A169D8">
        <w:rPr>
          <w:sz w:val="24"/>
          <w:lang w:val="en-US"/>
        </w:rPr>
        <w:t xml:space="preserve"> hasn't been easy.</w:t>
      </w:r>
    </w:p>
    <w:p w:rsidR="00A169D8" w:rsidRPr="00A169D8" w:rsidRDefault="00A169D8" w:rsidP="00A169D8">
      <w:pPr>
        <w:rPr>
          <w:sz w:val="24"/>
          <w:lang w:val="en-US"/>
        </w:rPr>
      </w:pPr>
      <w:r w:rsidRPr="00A169D8">
        <w:rPr>
          <w:sz w:val="24"/>
          <w:lang w:val="en-US"/>
        </w:rPr>
        <w:t>And with </w:t>
      </w:r>
      <w:hyperlink r:id="rId15" w:anchor="page1" w:tgtFrame="_hplink" w:history="1">
        <w:r w:rsidRPr="00A169D8">
          <w:rPr>
            <w:rStyle w:val="Lienhypertexte"/>
            <w:sz w:val="24"/>
            <w:lang w:val="en-US"/>
          </w:rPr>
          <w:t>robots poised to steal any of your fallback jobs </w:t>
        </w:r>
      </w:hyperlink>
      <w:r w:rsidRPr="00A169D8">
        <w:rPr>
          <w:sz w:val="24"/>
          <w:lang w:val="en-US"/>
        </w:rPr>
        <w:t>(sorry, Hannah, no more coffee shops for you), it's only going to get worse.</w:t>
      </w:r>
    </w:p>
    <w:p w:rsidR="00A169D8" w:rsidRPr="00A169D8" w:rsidRDefault="00A169D8" w:rsidP="00A169D8">
      <w:pPr>
        <w:rPr>
          <w:sz w:val="24"/>
          <w:lang w:val="en-US"/>
        </w:rPr>
      </w:pPr>
      <w:r w:rsidRPr="00A169D8">
        <w:rPr>
          <w:sz w:val="24"/>
          <w:lang w:val="en-US"/>
        </w:rPr>
        <w:t>But is it all bad for '</w:t>
      </w:r>
      <w:proofErr w:type="spellStart"/>
      <w:r w:rsidRPr="00A169D8">
        <w:rPr>
          <w:sz w:val="24"/>
          <w:lang w:val="en-US"/>
        </w:rPr>
        <w:t>Merica</w:t>
      </w:r>
      <w:proofErr w:type="spellEnd"/>
      <w:r w:rsidRPr="00A169D8">
        <w:rPr>
          <w:sz w:val="24"/>
          <w:lang w:val="en-US"/>
        </w:rPr>
        <w:t>? Author Rob Carrick:</w:t>
      </w:r>
    </w:p>
    <w:p w:rsidR="00A169D8" w:rsidRPr="00A169D8" w:rsidRDefault="00A169D8" w:rsidP="00A169D8">
      <w:pPr>
        <w:rPr>
          <w:sz w:val="24"/>
          <w:lang w:val="en-US"/>
        </w:rPr>
      </w:pPr>
      <w:r w:rsidRPr="00A169D8">
        <w:rPr>
          <w:sz w:val="24"/>
          <w:lang w:val="en-US"/>
        </w:rPr>
        <w:t>"My understanding of what's happened in the United States is that it's much tougher for young people. But at least your housing market has crashed. Makes it easier to buy than here in Canada, where prices have stayed strong."</w:t>
      </w:r>
    </w:p>
    <w:p w:rsidR="00A169D8" w:rsidRPr="00A169D8" w:rsidRDefault="00A169D8" w:rsidP="00A169D8">
      <w:pPr>
        <w:rPr>
          <w:sz w:val="24"/>
          <w:lang w:val="en-US"/>
        </w:rPr>
      </w:pPr>
      <w:r w:rsidRPr="00A169D8">
        <w:rPr>
          <w:sz w:val="24"/>
          <w:lang w:val="en-US"/>
        </w:rPr>
        <w:t>Not very reassuring.</w:t>
      </w:r>
    </w:p>
    <w:p w:rsidR="00A169D8" w:rsidRPr="00A169D8" w:rsidRDefault="00A169D8" w:rsidP="00A169D8">
      <w:pPr>
        <w:rPr>
          <w:sz w:val="24"/>
          <w:lang w:val="en-US"/>
        </w:rPr>
      </w:pPr>
      <w:r w:rsidRPr="00A169D8">
        <w:rPr>
          <w:sz w:val="24"/>
          <w:lang w:val="en-US"/>
        </w:rPr>
        <w:t xml:space="preserve">Sure, maybe houses are cheaper than before the crash, but who can afford mortgage payments when you're digging yourself </w:t>
      </w:r>
      <w:proofErr w:type="spellStart"/>
      <w:r w:rsidRPr="00A169D8">
        <w:rPr>
          <w:sz w:val="24"/>
          <w:lang w:val="en-US"/>
        </w:rPr>
        <w:t>yourself</w:t>
      </w:r>
      <w:proofErr w:type="spellEnd"/>
      <w:r w:rsidRPr="00A169D8">
        <w:rPr>
          <w:sz w:val="24"/>
          <w:lang w:val="en-US"/>
        </w:rPr>
        <w:t xml:space="preserve"> out of student loans (</w:t>
      </w:r>
      <w:hyperlink r:id="rId16" w:tgtFrame="_hplink" w:history="1">
        <w:r w:rsidRPr="00A169D8">
          <w:rPr>
            <w:rStyle w:val="Lienhypertexte"/>
            <w:sz w:val="24"/>
            <w:lang w:val="en-US"/>
          </w:rPr>
          <w:t>up to an average of $27,000</w:t>
        </w:r>
      </w:hyperlink>
      <w:r w:rsidRPr="00A169D8">
        <w:rPr>
          <w:sz w:val="24"/>
          <w:lang w:val="en-US"/>
        </w:rPr>
        <w:t>) with your minimum wage job?</w:t>
      </w:r>
    </w:p>
    <w:p w:rsidR="00A169D8" w:rsidRPr="00A169D8" w:rsidRDefault="00A169D8" w:rsidP="00A169D8">
      <w:pPr>
        <w:rPr>
          <w:b/>
          <w:bCs/>
          <w:sz w:val="24"/>
          <w:lang w:val="en-US"/>
        </w:rPr>
      </w:pPr>
      <w:r w:rsidRPr="00A169D8">
        <w:rPr>
          <w:b/>
          <w:bCs/>
          <w:sz w:val="24"/>
          <w:lang w:val="en-US"/>
        </w:rPr>
        <w:t>The Canadian Millennial: Survey Says</w:t>
      </w:r>
    </w:p>
    <w:p w:rsidR="00A169D8" w:rsidRPr="00A169D8" w:rsidRDefault="00A169D8" w:rsidP="00A169D8">
      <w:pPr>
        <w:rPr>
          <w:sz w:val="24"/>
          <w:lang w:val="en-US"/>
        </w:rPr>
      </w:pPr>
      <w:r w:rsidRPr="00A169D8">
        <w:rPr>
          <w:sz w:val="24"/>
          <w:lang w:val="en-US"/>
        </w:rPr>
        <w:t>People are slagging on </w:t>
      </w:r>
      <w:hyperlink r:id="rId17" w:tgtFrame="_hplink" w:history="1">
        <w:r w:rsidRPr="00A169D8">
          <w:rPr>
            <w:rStyle w:val="Lienhypertexte"/>
            <w:sz w:val="24"/>
            <w:lang w:val="en-US"/>
          </w:rPr>
          <w:t>millennials</w:t>
        </w:r>
      </w:hyperlink>
      <w:r w:rsidRPr="00A169D8">
        <w:rPr>
          <w:sz w:val="24"/>
          <w:lang w:val="en-US"/>
        </w:rPr>
        <w:t> for not getting their act together, but the truth is that our economic reality is much more difficult than 20 or 30 years ago. The N</w:t>
      </w:r>
      <w:hyperlink r:id="rId18" w:tgtFrame="_hplink" w:history="1">
        <w:r w:rsidRPr="00A169D8">
          <w:rPr>
            <w:rStyle w:val="Lienhypertexte"/>
            <w:sz w:val="24"/>
            <w:lang w:val="en-US"/>
          </w:rPr>
          <w:t>ew York Times' Annie Lowry</w:t>
        </w:r>
      </w:hyperlink>
      <w:r w:rsidRPr="00A169D8">
        <w:rPr>
          <w:sz w:val="24"/>
          <w:lang w:val="en-US"/>
        </w:rPr>
        <w:t> points to a recent report from the Urban Institute:</w:t>
      </w:r>
    </w:p>
    <w:p w:rsidR="00A169D8" w:rsidRPr="00A169D8" w:rsidRDefault="00A169D8" w:rsidP="00A169D8">
      <w:pPr>
        <w:rPr>
          <w:sz w:val="24"/>
          <w:lang w:val="en-US"/>
        </w:rPr>
      </w:pPr>
      <w:r w:rsidRPr="00A169D8">
        <w:rPr>
          <w:sz w:val="24"/>
          <w:lang w:val="en-US"/>
        </w:rPr>
        <w:t>"The average net worth of someone 29 to 37 has fallen 21 per cent since 1983; the average net worth of someone 56 to 64 has more than doubled. Thirty or 40 years from now, young millennials might face shakier retirements than their parents. For the first time in modern memory, a whole generation might not prove wealthier than the one that preceded it."</w:t>
      </w:r>
    </w:p>
    <w:p w:rsidR="00A169D8" w:rsidRPr="00A169D8" w:rsidRDefault="00A169D8" w:rsidP="00A169D8">
      <w:pPr>
        <w:rPr>
          <w:sz w:val="24"/>
          <w:lang w:val="en-US"/>
        </w:rPr>
      </w:pPr>
      <w:r w:rsidRPr="00A169D8">
        <w:rPr>
          <w:sz w:val="24"/>
          <w:lang w:val="en-US"/>
        </w:rPr>
        <w:t>Benjamin Tal, deputy chief economist at CIBC World Markets, says that one good thing is that millennials are attending college. Sure, we're more educated, but not necessarily in the right way.</w:t>
      </w:r>
      <w:hyperlink r:id="rId19" w:tgtFrame="_hplink" w:history="1">
        <w:r w:rsidRPr="00A169D8">
          <w:rPr>
            <w:rStyle w:val="Lienhypertexte"/>
            <w:sz w:val="24"/>
            <w:lang w:val="en-US"/>
          </w:rPr>
          <w:t> The Globe article continues</w:t>
        </w:r>
      </w:hyperlink>
      <w:r w:rsidRPr="00A169D8">
        <w:rPr>
          <w:sz w:val="24"/>
          <w:lang w:val="en-US"/>
        </w:rPr>
        <w:t>:</w:t>
      </w:r>
    </w:p>
    <w:p w:rsidR="00A169D8" w:rsidRPr="00A169D8" w:rsidRDefault="00A169D8" w:rsidP="00A169D8">
      <w:pPr>
        <w:rPr>
          <w:sz w:val="24"/>
          <w:lang w:val="en-US"/>
        </w:rPr>
      </w:pPr>
      <w:r w:rsidRPr="00A169D8">
        <w:rPr>
          <w:sz w:val="24"/>
          <w:lang w:val="en-US"/>
        </w:rPr>
        <w:t>"Another issue is a mismatch between the skills and education young people are acquiring in their postsecondary educations and what's needed in the work force." Tal uses the phrase "people without jobs and jobs without people" to describe this situation.</w:t>
      </w:r>
    </w:p>
    <w:p w:rsidR="00A169D8" w:rsidRPr="00A169D8" w:rsidRDefault="00A169D8" w:rsidP="00A169D8">
      <w:pPr>
        <w:rPr>
          <w:sz w:val="24"/>
          <w:lang w:val="en-US"/>
        </w:rPr>
      </w:pPr>
      <w:r w:rsidRPr="00A169D8">
        <w:rPr>
          <w:sz w:val="24"/>
          <w:lang w:val="en-US"/>
        </w:rPr>
        <w:t xml:space="preserve">It's depressing that after years of college you're told that you don't have the skills anyone is looking for. Almost every Gen </w:t>
      </w:r>
      <w:proofErr w:type="spellStart"/>
      <w:r w:rsidRPr="00A169D8">
        <w:rPr>
          <w:sz w:val="24"/>
          <w:lang w:val="en-US"/>
        </w:rPr>
        <w:t>Y'er</w:t>
      </w:r>
      <w:proofErr w:type="spellEnd"/>
      <w:r w:rsidRPr="00A169D8">
        <w:rPr>
          <w:sz w:val="24"/>
          <w:lang w:val="en-US"/>
        </w:rPr>
        <w:t xml:space="preserve"> that I know wants to buy a home, wants to save for </w:t>
      </w:r>
      <w:hyperlink r:id="rId20" w:tgtFrame="_hplink" w:history="1">
        <w:r w:rsidRPr="00A169D8">
          <w:rPr>
            <w:rStyle w:val="Lienhypertexte"/>
            <w:sz w:val="24"/>
            <w:lang w:val="en-US"/>
          </w:rPr>
          <w:t>retirement</w:t>
        </w:r>
      </w:hyperlink>
      <w:r w:rsidRPr="00A169D8">
        <w:rPr>
          <w:sz w:val="24"/>
          <w:lang w:val="en-US"/>
        </w:rPr>
        <w:t> and wants to be responsible with their money -- trouble is we just don't have any.</w:t>
      </w:r>
    </w:p>
    <w:p w:rsidR="00A169D8" w:rsidRPr="00A169D8" w:rsidRDefault="00A169D8" w:rsidP="00A169D8">
      <w:r w:rsidRPr="00A169D8">
        <w:rPr>
          <w:i/>
          <w:iCs/>
        </w:rPr>
        <w:t>By Chris Aung-</w:t>
      </w:r>
      <w:proofErr w:type="spellStart"/>
      <w:r w:rsidRPr="00A169D8">
        <w:rPr>
          <w:i/>
          <w:iCs/>
        </w:rPr>
        <w:t>Thwin</w:t>
      </w:r>
      <w:proofErr w:type="spellEnd"/>
    </w:p>
    <w:p w:rsidR="004179CF" w:rsidRDefault="004179CF"/>
    <w:sectPr w:rsidR="004179CF" w:rsidSect="00A169D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375EC"/>
    <w:multiLevelType w:val="multilevel"/>
    <w:tmpl w:val="6338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D8"/>
    <w:rsid w:val="000E0271"/>
    <w:rsid w:val="004179CF"/>
    <w:rsid w:val="00A169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B4F3"/>
  <w15:chartTrackingRefBased/>
  <w15:docId w15:val="{187AA841-1614-4E61-80FF-B3FD087C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69D8"/>
    <w:rPr>
      <w:color w:val="0563C1" w:themeColor="hyperlink"/>
      <w:u w:val="single"/>
    </w:rPr>
  </w:style>
  <w:style w:type="character" w:styleId="Mentionnonrsolue">
    <w:name w:val="Unresolved Mention"/>
    <w:basedOn w:val="Policepardfaut"/>
    <w:uiPriority w:val="99"/>
    <w:semiHidden/>
    <w:unhideWhenUsed/>
    <w:rsid w:val="00A16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842104">
      <w:bodyDiv w:val="1"/>
      <w:marLeft w:val="0"/>
      <w:marRight w:val="0"/>
      <w:marTop w:val="0"/>
      <w:marBottom w:val="0"/>
      <w:divBdr>
        <w:top w:val="none" w:sz="0" w:space="0" w:color="auto"/>
        <w:left w:val="none" w:sz="0" w:space="0" w:color="auto"/>
        <w:bottom w:val="none" w:sz="0" w:space="0" w:color="auto"/>
        <w:right w:val="none" w:sz="0" w:space="0" w:color="auto"/>
      </w:divBdr>
      <w:divsChild>
        <w:div w:id="1319192986">
          <w:marLeft w:val="0"/>
          <w:marRight w:val="0"/>
          <w:marTop w:val="0"/>
          <w:marBottom w:val="0"/>
          <w:divBdr>
            <w:top w:val="none" w:sz="0" w:space="0" w:color="auto"/>
            <w:left w:val="none" w:sz="0" w:space="0" w:color="auto"/>
            <w:bottom w:val="none" w:sz="0" w:space="0" w:color="auto"/>
            <w:right w:val="none" w:sz="0" w:space="0" w:color="auto"/>
          </w:divBdr>
          <w:divsChild>
            <w:div w:id="1997227228">
              <w:marLeft w:val="0"/>
              <w:marRight w:val="0"/>
              <w:marTop w:val="120"/>
              <w:marBottom w:val="0"/>
              <w:divBdr>
                <w:top w:val="none" w:sz="0" w:space="0" w:color="auto"/>
                <w:left w:val="none" w:sz="0" w:space="0" w:color="auto"/>
                <w:bottom w:val="none" w:sz="0" w:space="0" w:color="auto"/>
                <w:right w:val="none" w:sz="0" w:space="0" w:color="auto"/>
              </w:divBdr>
            </w:div>
            <w:div w:id="2046515578">
              <w:marLeft w:val="0"/>
              <w:marRight w:val="525"/>
              <w:marTop w:val="0"/>
              <w:marBottom w:val="0"/>
              <w:divBdr>
                <w:top w:val="none" w:sz="0" w:space="0" w:color="auto"/>
                <w:left w:val="none" w:sz="0" w:space="0" w:color="auto"/>
                <w:bottom w:val="none" w:sz="0" w:space="0" w:color="auto"/>
                <w:right w:val="none" w:sz="0" w:space="0" w:color="auto"/>
              </w:divBdr>
            </w:div>
            <w:div w:id="1349410051">
              <w:marLeft w:val="0"/>
              <w:marRight w:val="0"/>
              <w:marTop w:val="150"/>
              <w:marBottom w:val="150"/>
              <w:divBdr>
                <w:top w:val="none" w:sz="0" w:space="0" w:color="auto"/>
                <w:left w:val="none" w:sz="0" w:space="0" w:color="auto"/>
                <w:bottom w:val="none" w:sz="0" w:space="0" w:color="auto"/>
                <w:right w:val="none" w:sz="0" w:space="0" w:color="auto"/>
              </w:divBdr>
            </w:div>
          </w:divsChild>
        </w:div>
        <w:div w:id="1357854506">
          <w:marLeft w:val="0"/>
          <w:marRight w:val="0"/>
          <w:marTop w:val="0"/>
          <w:marBottom w:val="0"/>
          <w:divBdr>
            <w:top w:val="none" w:sz="0" w:space="0" w:color="auto"/>
            <w:left w:val="none" w:sz="0" w:space="0" w:color="auto"/>
            <w:bottom w:val="none" w:sz="0" w:space="0" w:color="auto"/>
            <w:right w:val="none" w:sz="0" w:space="0" w:color="auto"/>
          </w:divBdr>
          <w:divsChild>
            <w:div w:id="899368864">
              <w:marLeft w:val="0"/>
              <w:marRight w:val="0"/>
              <w:marTop w:val="0"/>
              <w:marBottom w:val="0"/>
              <w:divBdr>
                <w:top w:val="none" w:sz="0" w:space="0" w:color="auto"/>
                <w:left w:val="none" w:sz="0" w:space="0" w:color="auto"/>
                <w:bottom w:val="none" w:sz="0" w:space="0" w:color="auto"/>
                <w:right w:val="none" w:sz="0" w:space="0" w:color="auto"/>
              </w:divBdr>
              <w:divsChild>
                <w:div w:id="603422560">
                  <w:marLeft w:val="0"/>
                  <w:marRight w:val="0"/>
                  <w:marTop w:val="0"/>
                  <w:marBottom w:val="0"/>
                  <w:divBdr>
                    <w:top w:val="none" w:sz="0" w:space="0" w:color="auto"/>
                    <w:left w:val="none" w:sz="0" w:space="0" w:color="auto"/>
                    <w:bottom w:val="none" w:sz="0" w:space="0" w:color="auto"/>
                    <w:right w:val="none" w:sz="0" w:space="0" w:color="auto"/>
                  </w:divBdr>
                  <w:divsChild>
                    <w:div w:id="1689604563">
                      <w:marLeft w:val="0"/>
                      <w:marRight w:val="0"/>
                      <w:marTop w:val="0"/>
                      <w:marBottom w:val="0"/>
                      <w:divBdr>
                        <w:top w:val="none" w:sz="0" w:space="0" w:color="auto"/>
                        <w:left w:val="none" w:sz="0" w:space="0" w:color="auto"/>
                        <w:bottom w:val="none" w:sz="0" w:space="0" w:color="auto"/>
                        <w:right w:val="none" w:sz="0" w:space="0" w:color="auto"/>
                      </w:divBdr>
                      <w:divsChild>
                        <w:div w:id="2066097299">
                          <w:marLeft w:val="0"/>
                          <w:marRight w:val="0"/>
                          <w:marTop w:val="0"/>
                          <w:marBottom w:val="225"/>
                          <w:divBdr>
                            <w:top w:val="none" w:sz="0" w:space="0" w:color="auto"/>
                            <w:left w:val="none" w:sz="0" w:space="0" w:color="auto"/>
                            <w:bottom w:val="none" w:sz="0" w:space="0" w:color="auto"/>
                            <w:right w:val="none" w:sz="0" w:space="0" w:color="auto"/>
                          </w:divBdr>
                          <w:divsChild>
                            <w:div w:id="281502884">
                              <w:marLeft w:val="0"/>
                              <w:marRight w:val="0"/>
                              <w:marTop w:val="0"/>
                              <w:marBottom w:val="0"/>
                              <w:divBdr>
                                <w:top w:val="none" w:sz="0" w:space="0" w:color="auto"/>
                                <w:left w:val="none" w:sz="0" w:space="0" w:color="auto"/>
                                <w:bottom w:val="none" w:sz="0" w:space="0" w:color="auto"/>
                                <w:right w:val="none" w:sz="0" w:space="0" w:color="auto"/>
                              </w:divBdr>
                              <w:divsChild>
                                <w:div w:id="733549782">
                                  <w:marLeft w:val="0"/>
                                  <w:marRight w:val="0"/>
                                  <w:marTop w:val="75"/>
                                  <w:marBottom w:val="0"/>
                                  <w:divBdr>
                                    <w:top w:val="none" w:sz="0" w:space="0" w:color="auto"/>
                                    <w:left w:val="none" w:sz="0" w:space="0" w:color="auto"/>
                                    <w:bottom w:val="none" w:sz="0" w:space="0" w:color="auto"/>
                                    <w:right w:val="none" w:sz="0" w:space="0" w:color="auto"/>
                                  </w:divBdr>
                                </w:div>
                                <w:div w:id="1416246703">
                                  <w:marLeft w:val="0"/>
                                  <w:marRight w:val="0"/>
                                  <w:marTop w:val="105"/>
                                  <w:marBottom w:val="0"/>
                                  <w:divBdr>
                                    <w:top w:val="none" w:sz="0" w:space="0" w:color="auto"/>
                                    <w:left w:val="none" w:sz="0" w:space="0" w:color="auto"/>
                                    <w:bottom w:val="dotted" w:sz="6" w:space="6" w:color="CCCCCC"/>
                                    <w:right w:val="none" w:sz="0" w:space="0" w:color="auto"/>
                                  </w:divBdr>
                                </w:div>
                              </w:divsChild>
                            </w:div>
                          </w:divsChild>
                        </w:div>
                        <w:div w:id="496267007">
                          <w:marLeft w:val="0"/>
                          <w:marRight w:val="0"/>
                          <w:marTop w:val="0"/>
                          <w:marBottom w:val="0"/>
                          <w:divBdr>
                            <w:top w:val="none" w:sz="0" w:space="0" w:color="auto"/>
                            <w:left w:val="none" w:sz="0" w:space="0" w:color="auto"/>
                            <w:bottom w:val="none" w:sz="0" w:space="0" w:color="auto"/>
                            <w:right w:val="none" w:sz="0" w:space="0" w:color="auto"/>
                          </w:divBdr>
                          <w:divsChild>
                            <w:div w:id="945969562">
                              <w:marLeft w:val="0"/>
                              <w:marRight w:val="0"/>
                              <w:marTop w:val="0"/>
                              <w:marBottom w:val="300"/>
                              <w:divBdr>
                                <w:top w:val="none" w:sz="0" w:space="0" w:color="auto"/>
                                <w:left w:val="none" w:sz="0" w:space="0" w:color="auto"/>
                                <w:bottom w:val="none" w:sz="0" w:space="0" w:color="auto"/>
                                <w:right w:val="none" w:sz="0" w:space="0" w:color="auto"/>
                              </w:divBdr>
                              <w:divsChild>
                                <w:div w:id="79255317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21659594">
                                  <w:marLeft w:val="0"/>
                                  <w:marRight w:val="0"/>
                                  <w:marTop w:val="300"/>
                                  <w:marBottom w:val="300"/>
                                  <w:divBdr>
                                    <w:top w:val="none" w:sz="0" w:space="0" w:color="auto"/>
                                    <w:left w:val="none" w:sz="0" w:space="0" w:color="auto"/>
                                    <w:bottom w:val="none" w:sz="0" w:space="0" w:color="auto"/>
                                    <w:right w:val="none" w:sz="0" w:space="0" w:color="auto"/>
                                  </w:divBdr>
                                  <w:divsChild>
                                    <w:div w:id="764885867">
                                      <w:marLeft w:val="0"/>
                                      <w:marRight w:val="0"/>
                                      <w:marTop w:val="0"/>
                                      <w:marBottom w:val="0"/>
                                      <w:divBdr>
                                        <w:top w:val="single" w:sz="6" w:space="0" w:color="FFFFFF"/>
                                        <w:left w:val="single" w:sz="6" w:space="0" w:color="FFFFFF"/>
                                        <w:bottom w:val="single" w:sz="6" w:space="0" w:color="FFFFFF"/>
                                        <w:right w:val="single" w:sz="6" w:space="0" w:color="FFFFFF"/>
                                      </w:divBdr>
                                      <w:divsChild>
                                        <w:div w:id="1631669178">
                                          <w:marLeft w:val="0"/>
                                          <w:marRight w:val="0"/>
                                          <w:marTop w:val="0"/>
                                          <w:marBottom w:val="0"/>
                                          <w:divBdr>
                                            <w:top w:val="none" w:sz="0" w:space="0" w:color="auto"/>
                                            <w:left w:val="none" w:sz="0" w:space="0" w:color="auto"/>
                                            <w:bottom w:val="none" w:sz="0" w:space="0" w:color="auto"/>
                                            <w:right w:val="none" w:sz="0" w:space="0" w:color="auto"/>
                                          </w:divBdr>
                                          <w:divsChild>
                                            <w:div w:id="6230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a/=%E2%80%9Dhttp:/www.askmen.com/money/career/43_career.html" TargetMode="External"/><Relationship Id="rId13" Type="http://schemas.openxmlformats.org/officeDocument/2006/relationships/hyperlink" Target="http://www.bls.gov/news.release/empsit.nr0.htm" TargetMode="External"/><Relationship Id="rId18" Type="http://schemas.openxmlformats.org/officeDocument/2006/relationships/hyperlink" Target="http://www.nytimes.com/2013/03/31/magazine/do-millennials-stand-a-chance-in-the-real-world.html?pagewanted=all&amp;_r=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kmen.com/dating/curtsmith/we-love-lena-dunham.html" TargetMode="External"/><Relationship Id="rId12" Type="http://schemas.openxmlformats.org/officeDocument/2006/relationships/hyperlink" Target="http://www.theglobeandmail.com/globe-investor/personal-finance/household-finances/young-adults-really-do-have-it-tougher/article10327284/" TargetMode="External"/><Relationship Id="rId17" Type="http://schemas.openxmlformats.org/officeDocument/2006/relationships/hyperlink" Target="http://www.askmen.com/entertainment/austin_3800/3892_millennials-and-baby-boomers.html" TargetMode="External"/><Relationship Id="rId2" Type="http://schemas.openxmlformats.org/officeDocument/2006/relationships/styles" Target="styles.xml"/><Relationship Id="rId16" Type="http://schemas.openxmlformats.org/officeDocument/2006/relationships/hyperlink" Target="http://www.forbes.com/sites/halahtouryalai/2013/01/29/more-evidence-on-the-student-debt-crisis-average-grads-loan-jumps-to-27000/" TargetMode="External"/><Relationship Id="rId20" Type="http://schemas.openxmlformats.org/officeDocument/2006/relationships/hyperlink" Target="http://www.askmen.com/money/investing/38_investing.html" TargetMode="External"/><Relationship Id="rId1" Type="http://schemas.openxmlformats.org/officeDocument/2006/relationships/numbering" Target="numbering.xml"/><Relationship Id="rId6" Type="http://schemas.openxmlformats.org/officeDocument/2006/relationships/hyperlink" Target="http://www.askmen.com/money/investing_100/117_investing.html" TargetMode="External"/><Relationship Id="rId11" Type="http://schemas.openxmlformats.org/officeDocument/2006/relationships/hyperlink" Target="http://www.theglobeandmail.com/authors/rob-carrick" TargetMode="External"/><Relationship Id="rId5" Type="http://schemas.openxmlformats.org/officeDocument/2006/relationships/image" Target="media/image1.jpeg"/><Relationship Id="rId15" Type="http://schemas.openxmlformats.org/officeDocument/2006/relationships/hyperlink" Target="http://www.thefiscaltimes.com/Articles/2013/03/26/The-Robot-Reality-Service-Jobs-are-Next-to-Go.aspx" TargetMode="External"/><Relationship Id="rId10" Type="http://schemas.openxmlformats.org/officeDocument/2006/relationships/image" Target="media/image2.jpeg"/><Relationship Id="rId19" Type="http://schemas.openxmlformats.org/officeDocument/2006/relationships/hyperlink" Target="http://www.theglobeandmail.com/globe-investor/personal-finance/household-finances/young-adults-really-do-have-it-tougher/article10327284/" TargetMode="External"/><Relationship Id="rId4" Type="http://schemas.openxmlformats.org/officeDocument/2006/relationships/webSettings" Target="webSettings.xml"/><Relationship Id="rId9" Type="http://schemas.openxmlformats.org/officeDocument/2006/relationships/hyperlink" Target="http://www.askmen.com/dating/single_fathers/why-your-kids-are-spoiled.html" TargetMode="External"/><Relationship Id="rId14" Type="http://schemas.openxmlformats.org/officeDocument/2006/relationships/hyperlink" Target="http://www.askmen.com/money/career/finding-a-job.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1</cp:revision>
  <dcterms:created xsi:type="dcterms:W3CDTF">2018-03-08T17:44:00Z</dcterms:created>
  <dcterms:modified xsi:type="dcterms:W3CDTF">2018-03-08T17:49:00Z</dcterms:modified>
</cp:coreProperties>
</file>