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F7" w:rsidRPr="00596922" w:rsidRDefault="00931AF7" w:rsidP="00931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4B70B" wp14:editId="02CECAA9">
                <wp:simplePos x="0" y="0"/>
                <wp:positionH relativeFrom="column">
                  <wp:posOffset>2057400</wp:posOffset>
                </wp:positionH>
                <wp:positionV relativeFrom="paragraph">
                  <wp:posOffset>-72390</wp:posOffset>
                </wp:positionV>
                <wp:extent cx="1828800" cy="1828800"/>
                <wp:effectExtent l="0" t="0" r="0" b="825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1AF7" w:rsidRPr="007C5175" w:rsidRDefault="00931AF7" w:rsidP="00931A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udyHvyface BT" w:hAnsi="GoudyHvyface BT" w:cs="Comic Sans MS"/>
                                <w:b/>
                                <w:bCs/>
                                <w:sz w:val="96"/>
                                <w:szCs w:val="9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C5175">
                              <w:rPr>
                                <w:rFonts w:ascii="GoudyHvyface BT" w:hAnsi="GoudyHvyface BT" w:cs="Comic Sans MS"/>
                                <w:b/>
                                <w:bCs/>
                                <w:sz w:val="96"/>
                                <w:szCs w:val="9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HPC30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4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162pt;margin-top:-5.7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" filled="f" stroked="f">
                <v:textbox style="mso-fit-shape-to-text:t">
                  <w:txbxContent>
                    <w:p w:rsidR="00931AF7" w:rsidRPr="007C5175" w:rsidRDefault="00931AF7" w:rsidP="00931A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udyHvyface BT" w:hAnsi="GoudyHvyface BT" w:cs="Comic Sans MS"/>
                          <w:b/>
                          <w:bCs/>
                          <w:sz w:val="96"/>
                          <w:szCs w:val="9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7C5175">
                        <w:rPr>
                          <w:rFonts w:ascii="GoudyHvyface BT" w:hAnsi="GoudyHvyface BT" w:cs="Comic Sans MS"/>
                          <w:b/>
                          <w:bCs/>
                          <w:sz w:val="96"/>
                          <w:szCs w:val="9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HPC30</w:t>
                      </w:r>
                    </w:p>
                  </w:txbxContent>
                </v:textbox>
              </v:shape>
            </w:pict>
          </mc:Fallback>
        </mc:AlternateContent>
      </w:r>
    </w:p>
    <w:p w:rsidR="00931AF7" w:rsidRPr="00596922" w:rsidRDefault="00931AF7" w:rsidP="00931AF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36"/>
          <w:szCs w:val="36"/>
        </w:rPr>
      </w:pPr>
    </w:p>
    <w:p w:rsidR="00931AF7" w:rsidRPr="00596922" w:rsidRDefault="00931AF7" w:rsidP="00931AF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36"/>
          <w:szCs w:val="36"/>
        </w:rPr>
      </w:pPr>
    </w:p>
    <w:p w:rsidR="00931AF7" w:rsidRPr="00596922" w:rsidRDefault="00931AF7" w:rsidP="00931AF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36"/>
          <w:szCs w:val="36"/>
        </w:rPr>
      </w:pPr>
    </w:p>
    <w:p w:rsidR="00931AF7" w:rsidRPr="00931AF7" w:rsidRDefault="00931AF7" w:rsidP="00931AF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44"/>
          <w:szCs w:val="44"/>
          <w:lang w:val="fr-CA"/>
        </w:rPr>
      </w:pPr>
      <w:r w:rsidRPr="00931AF7">
        <w:rPr>
          <w:rFonts w:ascii="Comic Sans MS" w:hAnsi="Comic Sans MS" w:cs="Comic Sans MS"/>
          <w:b/>
          <w:bCs/>
          <w:sz w:val="44"/>
          <w:szCs w:val="44"/>
          <w:lang w:val="fr-CA"/>
        </w:rPr>
        <w:t>GUIDE POUR LES NOUVEAUX PARENTS</w:t>
      </w:r>
    </w:p>
    <w:p w:rsidR="00931AF7" w:rsidRPr="00931AF7" w:rsidRDefault="00931AF7" w:rsidP="00931AF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36"/>
          <w:szCs w:val="36"/>
          <w:lang w:val="fr-CA"/>
        </w:rPr>
      </w:pPr>
    </w:p>
    <w:p w:rsidR="00931AF7" w:rsidRPr="00931AF7" w:rsidRDefault="00931AF7" w:rsidP="00931AF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  <w:lang w:val="fr-CA"/>
        </w:rPr>
      </w:pPr>
      <w:r w:rsidRPr="00931AF7">
        <w:rPr>
          <w:rFonts w:ascii="Comic Sans MS" w:hAnsi="Comic Sans MS" w:cs="Comic Sans MS"/>
          <w:b/>
          <w:bCs/>
          <w:sz w:val="36"/>
          <w:szCs w:val="36"/>
          <w:lang w:val="fr-CA"/>
        </w:rPr>
        <w:t>Évaluation sommative</w:t>
      </w:r>
    </w:p>
    <w:p w:rsidR="00931AF7" w:rsidRPr="00931AF7" w:rsidRDefault="00931AF7" w:rsidP="00931AF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  <w:lang w:val="fr-CA"/>
        </w:rPr>
      </w:pPr>
    </w:p>
    <w:p w:rsidR="00931AF7" w:rsidRPr="00931AF7" w:rsidRDefault="00931AF7" w:rsidP="00931AF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  <w:lang w:val="fr-CA"/>
        </w:rPr>
      </w:pPr>
    </w:p>
    <w:p w:rsidR="00931AF7" w:rsidRPr="00931AF7" w:rsidRDefault="00931AF7" w:rsidP="00931AF7">
      <w:pPr>
        <w:pBdr>
          <w:top w:val="single" w:sz="32" w:space="0" w:color="000000"/>
          <w:left w:val="single" w:sz="32" w:space="0" w:color="000000"/>
          <w:bottom w:val="single" w:sz="32" w:space="0" w:color="000000"/>
          <w:right w:val="single" w:sz="32" w:space="0" w:color="000000"/>
        </w:pBd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  <w:lang w:val="fr-CA"/>
        </w:rPr>
      </w:pPr>
    </w:p>
    <w:p w:rsidR="00931AF7" w:rsidRPr="00596922" w:rsidRDefault="00931AF7" w:rsidP="00931AF7">
      <w:pPr>
        <w:pBdr>
          <w:top w:val="single" w:sz="32" w:space="0" w:color="000000"/>
          <w:left w:val="single" w:sz="32" w:space="0" w:color="000000"/>
          <w:bottom w:val="single" w:sz="32" w:space="0" w:color="000000"/>
          <w:right w:val="single" w:sz="32" w:space="0" w:color="000000"/>
        </w:pBd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  <w:proofErr w:type="gramStart"/>
      <w:r w:rsidRPr="00596922">
        <w:rPr>
          <w:rFonts w:ascii="Comic Sans MS" w:hAnsi="Comic Sans MS" w:cs="Comic Sans MS"/>
          <w:sz w:val="30"/>
          <w:szCs w:val="30"/>
        </w:rPr>
        <w:t>Nom :</w:t>
      </w:r>
      <w:proofErr w:type="gramEnd"/>
      <w:r>
        <w:rPr>
          <w:rFonts w:ascii="Comic Sans MS" w:hAnsi="Comic Sans MS" w:cs="Comic Sans MS"/>
          <w:sz w:val="30"/>
          <w:szCs w:val="30"/>
        </w:rPr>
        <w:t xml:space="preserve"> </w:t>
      </w:r>
      <w:r w:rsidRPr="00596922">
        <w:rPr>
          <w:rFonts w:ascii="Comic Sans MS" w:hAnsi="Comic Sans MS" w:cs="Comic Sans MS"/>
          <w:sz w:val="30"/>
          <w:szCs w:val="30"/>
        </w:rPr>
        <w:t>_________________________________</w:t>
      </w:r>
    </w:p>
    <w:p w:rsidR="00931AF7" w:rsidRPr="00596922" w:rsidRDefault="00931AF7" w:rsidP="00931AF7">
      <w:pPr>
        <w:pBdr>
          <w:top w:val="single" w:sz="32" w:space="0" w:color="000000"/>
          <w:left w:val="single" w:sz="32" w:space="0" w:color="000000"/>
          <w:bottom w:val="single" w:sz="32" w:space="0" w:color="000000"/>
          <w:right w:val="single" w:sz="32" w:space="0" w:color="000000"/>
        </w:pBd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</w:p>
    <w:p w:rsidR="00931AF7" w:rsidRPr="00596922" w:rsidRDefault="00931AF7" w:rsidP="00931AF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</w:p>
    <w:p w:rsidR="00931AF7" w:rsidRPr="00596922" w:rsidRDefault="00931AF7" w:rsidP="00931AF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8D392C">
        <w:rPr>
          <w:noProof/>
          <w:lang w:eastAsia="en-CA"/>
        </w:rPr>
        <w:drawing>
          <wp:anchor distT="0" distB="0" distL="114300" distR="114300" simplePos="0" relativeHeight="251668480" behindDoc="0" locked="0" layoutInCell="1" allowOverlap="1" wp14:anchorId="7721842D" wp14:editId="5BD8AC2E">
            <wp:simplePos x="0" y="0"/>
            <wp:positionH relativeFrom="margin">
              <wp:posOffset>4657725</wp:posOffset>
            </wp:positionH>
            <wp:positionV relativeFrom="margin">
              <wp:posOffset>3660775</wp:posOffset>
            </wp:positionV>
            <wp:extent cx="1304925" cy="1803400"/>
            <wp:effectExtent l="0" t="0" r="9525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392C">
        <w:rPr>
          <w:noProof/>
          <w:lang w:eastAsia="en-CA"/>
        </w:rPr>
        <w:drawing>
          <wp:anchor distT="0" distB="0" distL="114300" distR="114300" simplePos="0" relativeHeight="251666432" behindDoc="0" locked="0" layoutInCell="1" allowOverlap="1" wp14:anchorId="225247E4" wp14:editId="499CADE0">
            <wp:simplePos x="0" y="0"/>
            <wp:positionH relativeFrom="margin">
              <wp:posOffset>240665</wp:posOffset>
            </wp:positionH>
            <wp:positionV relativeFrom="margin">
              <wp:posOffset>3657600</wp:posOffset>
            </wp:positionV>
            <wp:extent cx="1416685" cy="1933575"/>
            <wp:effectExtent l="0" t="0" r="0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68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392C">
        <w:rPr>
          <w:noProof/>
          <w:lang w:eastAsia="en-CA"/>
        </w:rPr>
        <w:t xml:space="preserve"> </w:t>
      </w:r>
    </w:p>
    <w:p w:rsidR="00931AF7" w:rsidRPr="00596922" w:rsidRDefault="00931AF7" w:rsidP="00931AF7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8D392C">
        <w:rPr>
          <w:noProof/>
          <w:lang w:eastAsia="en-CA"/>
        </w:rPr>
        <w:drawing>
          <wp:anchor distT="0" distB="0" distL="114300" distR="114300" simplePos="0" relativeHeight="251667456" behindDoc="0" locked="0" layoutInCell="1" allowOverlap="1" wp14:anchorId="68CD4C72" wp14:editId="26FA967F">
            <wp:simplePos x="0" y="0"/>
            <wp:positionH relativeFrom="margin">
              <wp:posOffset>2286000</wp:posOffset>
            </wp:positionH>
            <wp:positionV relativeFrom="margin">
              <wp:posOffset>3994150</wp:posOffset>
            </wp:positionV>
            <wp:extent cx="1667510" cy="1266825"/>
            <wp:effectExtent l="0" t="0" r="8890" b="952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6922">
        <w:rPr>
          <w:rFonts w:ascii="Comic Sans MS" w:hAnsi="Comic Sans MS" w:cs="Comic Sans MS"/>
          <w:sz w:val="24"/>
          <w:szCs w:val="24"/>
        </w:rPr>
        <w:tab/>
      </w:r>
    </w:p>
    <w:p w:rsidR="00931AF7" w:rsidRDefault="00931AF7" w:rsidP="00931AF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931AF7" w:rsidRDefault="00931AF7" w:rsidP="00931AF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931AF7" w:rsidRDefault="00931AF7" w:rsidP="00931AF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931AF7" w:rsidRDefault="00931AF7" w:rsidP="00931AF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931AF7" w:rsidRDefault="00931AF7" w:rsidP="00931AF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931AF7" w:rsidRDefault="00931AF7" w:rsidP="00931AF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931AF7" w:rsidRDefault="00931AF7" w:rsidP="00931AF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931AF7" w:rsidRDefault="00931AF7" w:rsidP="00931AF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931AF7" w:rsidRDefault="00931AF7" w:rsidP="00931AF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931AF7" w:rsidRPr="00596922" w:rsidRDefault="00931AF7" w:rsidP="00931AF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00"/>
        <w:gridCol w:w="5760"/>
      </w:tblGrid>
      <w:tr w:rsidR="00931AF7" w:rsidRPr="00596922" w:rsidTr="00AE46F4">
        <w:trPr>
          <w:cantSplit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931AF7" w:rsidRPr="00596922" w:rsidRDefault="00931AF7" w:rsidP="00AE46F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922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À </w:t>
            </w:r>
            <w:proofErr w:type="spellStart"/>
            <w:r w:rsidRPr="00596922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remettre</w:t>
            </w:r>
            <w:proofErr w:type="spellEnd"/>
            <w:r w:rsidRPr="00596922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931AF7" w:rsidRPr="00596922" w:rsidRDefault="00931AF7" w:rsidP="00AE46F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922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Date </w:t>
            </w:r>
            <w:proofErr w:type="spellStart"/>
            <w:r w:rsidRPr="00596922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d’échéance</w:t>
            </w:r>
            <w:proofErr w:type="spellEnd"/>
          </w:p>
        </w:tc>
      </w:tr>
      <w:tr w:rsidR="00931AF7" w:rsidRPr="00596922" w:rsidTr="00AE46F4">
        <w:trPr>
          <w:cantSplit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31AF7" w:rsidRPr="00596922" w:rsidRDefault="00931AF7" w:rsidP="00AE46F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6922">
              <w:rPr>
                <w:rFonts w:ascii="Comic Sans MS" w:hAnsi="Comic Sans MS" w:cs="Comic Sans MS"/>
                <w:sz w:val="18"/>
                <w:szCs w:val="18"/>
              </w:rPr>
              <w:t>Remue-méninges</w:t>
            </w:r>
            <w:proofErr w:type="spellEnd"/>
            <w:r w:rsidRPr="00596922">
              <w:rPr>
                <w:rFonts w:ascii="Comic Sans MS" w:hAnsi="Comic Sans MS" w:cs="Comic Sans MS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omic Sans MS" w:hAnsi="Comic Sans MS" w:cs="Comic Sans MS"/>
                <w:sz w:val="18"/>
                <w:szCs w:val="18"/>
              </w:rPr>
              <w:t>recherche</w:t>
            </w:r>
            <w:proofErr w:type="spellEnd"/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18"/>
                <w:szCs w:val="18"/>
              </w:rPr>
              <w:t>variée</w:t>
            </w:r>
            <w:proofErr w:type="spellEnd"/>
            <w:r w:rsidRPr="00596922">
              <w:rPr>
                <w:rFonts w:ascii="Comic Sans MS" w:hAnsi="Comic Sans MS" w:cs="Comic Sans MS"/>
                <w:sz w:val="18"/>
                <w:szCs w:val="18"/>
              </w:rPr>
              <w:t>)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1AF7" w:rsidRPr="00596922" w:rsidRDefault="00931AF7" w:rsidP="00AE46F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AF7" w:rsidRPr="004E3978" w:rsidTr="00AE46F4">
        <w:trPr>
          <w:cantSplit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31AF7" w:rsidRPr="00931AF7" w:rsidRDefault="00931AF7" w:rsidP="00AE46F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931AF7">
              <w:rPr>
                <w:rFonts w:ascii="Comic Sans MS" w:hAnsi="Comic Sans MS" w:cs="Comic Sans MS"/>
                <w:sz w:val="18"/>
                <w:szCs w:val="18"/>
                <w:lang w:val="fr-CA"/>
              </w:rPr>
              <w:t>Plan (contient tous les éléments)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1AF7" w:rsidRPr="00931AF7" w:rsidRDefault="00931AF7" w:rsidP="00AE46F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</w:p>
        </w:tc>
      </w:tr>
      <w:tr w:rsidR="00931AF7" w:rsidRPr="004E3978" w:rsidTr="00AE46F4">
        <w:trPr>
          <w:cantSplit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AF7" w:rsidRPr="00931AF7" w:rsidRDefault="00931AF7" w:rsidP="00AE46F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 w:rsidRPr="00931AF7">
              <w:rPr>
                <w:rFonts w:ascii="Comic Sans MS" w:hAnsi="Comic Sans MS" w:cs="Comic Sans MS"/>
                <w:sz w:val="18"/>
                <w:szCs w:val="18"/>
                <w:lang w:val="fr-CA"/>
              </w:rPr>
              <w:t>Propre tapé, page titre et bibliographie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AF7" w:rsidRPr="00931AF7" w:rsidRDefault="00931AF7" w:rsidP="00AE46F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</w:p>
        </w:tc>
      </w:tr>
    </w:tbl>
    <w:p w:rsidR="00931AF7" w:rsidRPr="00931AF7" w:rsidRDefault="00931AF7" w:rsidP="00931AF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30"/>
          <w:szCs w:val="30"/>
          <w:lang w:val="fr-CA"/>
        </w:rPr>
      </w:pPr>
    </w:p>
    <w:p w:rsidR="00931AF7" w:rsidRPr="00931AF7" w:rsidRDefault="00931AF7" w:rsidP="00931AF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30"/>
          <w:szCs w:val="30"/>
          <w:lang w:val="fr-CA"/>
        </w:rPr>
      </w:pPr>
    </w:p>
    <w:p w:rsidR="00931AF7" w:rsidRPr="00931AF7" w:rsidRDefault="00931AF7" w:rsidP="00931AF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8"/>
          <w:szCs w:val="28"/>
          <w:lang w:val="fr-CA"/>
        </w:rPr>
      </w:pPr>
      <w:r w:rsidRPr="00931AF7">
        <w:rPr>
          <w:rFonts w:ascii="Comic Sans MS" w:hAnsi="Comic Sans MS" w:cs="Comic Sans MS"/>
          <w:sz w:val="28"/>
          <w:szCs w:val="28"/>
          <w:lang w:val="fr-CA"/>
        </w:rPr>
        <w:t xml:space="preserve">Mme </w:t>
      </w:r>
      <w:proofErr w:type="spellStart"/>
      <w:r w:rsidRPr="00931AF7">
        <w:rPr>
          <w:rFonts w:ascii="Comic Sans MS" w:hAnsi="Comic Sans MS" w:cs="Comic Sans MS"/>
          <w:sz w:val="28"/>
          <w:szCs w:val="28"/>
          <w:lang w:val="fr-CA"/>
        </w:rPr>
        <w:t>Lagrandeur</w:t>
      </w:r>
      <w:proofErr w:type="spellEnd"/>
    </w:p>
    <w:p w:rsidR="00931AF7" w:rsidRPr="00931AF7" w:rsidRDefault="00931AF7" w:rsidP="00931AF7">
      <w:pPr>
        <w:jc w:val="center"/>
        <w:rPr>
          <w:rFonts w:ascii="Comic Sans MS" w:hAnsi="Comic Sans MS" w:cs="Comic Sans MS"/>
          <w:sz w:val="28"/>
          <w:szCs w:val="28"/>
          <w:lang w:val="fr-CA"/>
        </w:rPr>
      </w:pPr>
      <w:r w:rsidRPr="00931AF7">
        <w:rPr>
          <w:rFonts w:ascii="Comic Sans MS" w:hAnsi="Comic Sans MS" w:cs="Comic Sans MS"/>
          <w:sz w:val="28"/>
          <w:szCs w:val="28"/>
          <w:lang w:val="fr-CA"/>
        </w:rPr>
        <w:t>École secondaire du Sacré-Cœur</w:t>
      </w:r>
    </w:p>
    <w:p w:rsidR="00931AF7" w:rsidRPr="00931AF7" w:rsidRDefault="00931AF7" w:rsidP="00931AF7">
      <w:pPr>
        <w:jc w:val="center"/>
        <w:rPr>
          <w:rFonts w:ascii="Comic Sans MS" w:hAnsi="Comic Sans MS" w:cs="Comic Sans MS"/>
          <w:sz w:val="28"/>
          <w:szCs w:val="28"/>
          <w:lang w:val="fr-CA"/>
        </w:rPr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7DC76" wp14:editId="59F15276">
                <wp:simplePos x="0" y="0"/>
                <wp:positionH relativeFrom="column">
                  <wp:posOffset>895350</wp:posOffset>
                </wp:positionH>
                <wp:positionV relativeFrom="paragraph">
                  <wp:posOffset>-86995</wp:posOffset>
                </wp:positionV>
                <wp:extent cx="1828800" cy="1828800"/>
                <wp:effectExtent l="0" t="0" r="0" b="825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1AF7" w:rsidRPr="00E25C28" w:rsidRDefault="00931AF7" w:rsidP="00931AF7">
                            <w:pPr>
                              <w:jc w:val="center"/>
                              <w:rPr>
                                <w:rFonts w:ascii="Imperial BT" w:hAnsi="Imperial BT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rFonts w:ascii="Imperial BT" w:hAnsi="Imperial BT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Projet</w:t>
                            </w:r>
                            <w:proofErr w:type="spellEnd"/>
                            <w:r>
                              <w:rPr>
                                <w:rFonts w:ascii="Imperial BT" w:hAnsi="Imperial BT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Imperial BT" w:hAnsi="Imperial BT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recherche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7" type="#_x0000_t202" style="position:absolute;left:0;text-align:left;margin-left:70.5pt;margin-top:-6.8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" filled="f" stroked="f">
                <v:textbox style="mso-fit-shape-to-text:t">
                  <w:txbxContent>
                    <w:p w:rsidR="00931AF7" w:rsidRPr="00E25C28" w:rsidRDefault="00931AF7" w:rsidP="00931AF7">
                      <w:pPr>
                        <w:jc w:val="center"/>
                        <w:rPr>
                          <w:rFonts w:ascii="Imperial BT" w:hAnsi="Imperial BT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>
                        <w:rPr>
                          <w:rFonts w:ascii="Imperial BT" w:hAnsi="Imperial BT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Projet</w:t>
                      </w:r>
                      <w:proofErr w:type="spellEnd"/>
                      <w:r>
                        <w:rPr>
                          <w:rFonts w:ascii="Imperial BT" w:hAnsi="Imperial BT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Imperial BT" w:hAnsi="Imperial BT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recherche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31AF7" w:rsidRPr="00931AF7" w:rsidRDefault="00931AF7" w:rsidP="00931AF7">
      <w:pPr>
        <w:rPr>
          <w:rFonts w:ascii="Imperial BT" w:hAnsi="Imperial BT"/>
          <w:sz w:val="28"/>
          <w:szCs w:val="28"/>
          <w:lang w:val="fr-CA"/>
        </w:rPr>
      </w:pPr>
    </w:p>
    <w:p w:rsidR="001601B1" w:rsidRPr="001601B1" w:rsidRDefault="001601B1" w:rsidP="001601B1">
      <w:pPr>
        <w:jc w:val="center"/>
        <w:rPr>
          <w:rFonts w:ascii="Cooper BlkIt BT" w:hAnsi="Cooper BlkIt BT"/>
          <w:b/>
          <w:sz w:val="28"/>
          <w:szCs w:val="28"/>
          <w:lang w:val="fr-CA"/>
        </w:rPr>
      </w:pPr>
      <w:r w:rsidRPr="001601B1">
        <w:rPr>
          <w:rFonts w:ascii="Cooper BlkIt BT" w:hAnsi="Cooper BlkIt BT"/>
          <w:b/>
          <w:sz w:val="28"/>
          <w:szCs w:val="28"/>
          <w:lang w:val="fr-CA"/>
        </w:rPr>
        <w:t>Votre Guide de Rôle parental</w:t>
      </w:r>
    </w:p>
    <w:p w:rsidR="001601B1" w:rsidRDefault="001601B1" w:rsidP="001601B1">
      <w:pPr>
        <w:spacing w:after="0"/>
        <w:rPr>
          <w:lang w:val="fr-CA"/>
        </w:rPr>
      </w:pPr>
      <w:r w:rsidRPr="001601B1">
        <w:rPr>
          <w:lang w:val="fr-CA"/>
        </w:rPr>
        <w:br/>
        <w:t xml:space="preserve">Crée un guide pour </w:t>
      </w:r>
      <w:r w:rsidR="00103858">
        <w:rPr>
          <w:lang w:val="fr-CA"/>
        </w:rPr>
        <w:t>LES NOUVEAUX PARENTS</w:t>
      </w:r>
      <w:r>
        <w:rPr>
          <w:lang w:val="fr-CA"/>
        </w:rPr>
        <w:t xml:space="preserve"> intitulés "Les nécessités d’être un parent pour : un bébé, un bambin et un enfant d’âge préscolaire.</w:t>
      </w:r>
      <w:r w:rsidRPr="001601B1">
        <w:rPr>
          <w:lang w:val="fr-CA"/>
        </w:rPr>
        <w:t> </w:t>
      </w:r>
      <w:r w:rsidRPr="001601B1">
        <w:rPr>
          <w:lang w:val="fr-CA"/>
        </w:rPr>
        <w:br/>
      </w:r>
    </w:p>
    <w:p w:rsidR="000B7CFB" w:rsidRDefault="001601B1" w:rsidP="001601B1">
      <w:pPr>
        <w:spacing w:after="0"/>
        <w:rPr>
          <w:lang w:val="fr-CA"/>
        </w:rPr>
      </w:pPr>
      <w:r w:rsidRPr="00167D9D">
        <w:rPr>
          <w:b/>
          <w:sz w:val="28"/>
          <w:szCs w:val="28"/>
          <w:u w:val="double"/>
          <w:lang w:val="fr-CA"/>
        </w:rPr>
        <w:t>CONSIGNES</w:t>
      </w:r>
      <w:r w:rsidRPr="001601B1">
        <w:rPr>
          <w:b/>
          <w:u w:val="double"/>
          <w:lang w:val="fr-CA"/>
        </w:rPr>
        <w:br/>
      </w:r>
      <w:r w:rsidR="000B7CFB">
        <w:rPr>
          <w:lang w:val="fr-CA"/>
        </w:rPr>
        <w:t>C</w:t>
      </w:r>
      <w:r w:rsidRPr="001601B1">
        <w:rPr>
          <w:lang w:val="fr-CA"/>
        </w:rPr>
        <w:t xml:space="preserve">hoisis </w:t>
      </w:r>
      <w:r w:rsidRPr="0052182D">
        <w:rPr>
          <w:b/>
          <w:sz w:val="32"/>
          <w:szCs w:val="32"/>
          <w:u w:val="double"/>
          <w:lang w:val="fr-CA"/>
        </w:rPr>
        <w:t>un</w:t>
      </w:r>
      <w:r w:rsidR="000B7CFB">
        <w:rPr>
          <w:lang w:val="fr-CA"/>
        </w:rPr>
        <w:t xml:space="preserve"> groupe d’âge </w:t>
      </w:r>
      <w:r w:rsidRPr="001601B1">
        <w:rPr>
          <w:lang w:val="fr-CA"/>
        </w:rPr>
        <w:t>:</w:t>
      </w:r>
    </w:p>
    <w:p w:rsidR="000B7CFB" w:rsidRDefault="001601B1" w:rsidP="001601B1">
      <w:pPr>
        <w:spacing w:after="0"/>
        <w:rPr>
          <w:lang w:val="fr-CA"/>
        </w:rPr>
      </w:pPr>
      <w:r w:rsidRPr="001601B1">
        <w:rPr>
          <w:lang w:val="fr-CA"/>
        </w:rPr>
        <w:t xml:space="preserve">a) </w:t>
      </w:r>
      <w:r w:rsidR="000B7CFB">
        <w:rPr>
          <w:lang w:val="fr-CA"/>
        </w:rPr>
        <w:t>Bébés</w:t>
      </w:r>
      <w:r w:rsidR="004E3978">
        <w:rPr>
          <w:lang w:val="fr-CA"/>
        </w:rPr>
        <w:t xml:space="preserve"> (0 à 18 mois)</w:t>
      </w:r>
      <w:r w:rsidRPr="001601B1">
        <w:rPr>
          <w:lang w:val="fr-CA"/>
        </w:rPr>
        <w:br/>
      </w:r>
      <w:r w:rsidR="000B7CFB">
        <w:rPr>
          <w:lang w:val="fr-CA"/>
        </w:rPr>
        <w:t>b) Bambins</w:t>
      </w:r>
      <w:r w:rsidR="004E3978">
        <w:rPr>
          <w:lang w:val="fr-CA"/>
        </w:rPr>
        <w:t xml:space="preserve"> (18 mois à 3 ans)</w:t>
      </w:r>
      <w:r w:rsidRPr="001601B1">
        <w:rPr>
          <w:lang w:val="fr-CA"/>
        </w:rPr>
        <w:br/>
        <w:t>c) Enfants d'âge préscolaire</w:t>
      </w:r>
      <w:r w:rsidR="004E3978">
        <w:rPr>
          <w:lang w:val="fr-CA"/>
        </w:rPr>
        <w:t xml:space="preserve"> (3 à 5 ans)</w:t>
      </w:r>
      <w:bookmarkStart w:id="0" w:name="_GoBack"/>
      <w:bookmarkEnd w:id="0"/>
    </w:p>
    <w:p w:rsidR="000B7CFB" w:rsidRDefault="000B7CFB" w:rsidP="001601B1">
      <w:pPr>
        <w:spacing w:after="0"/>
        <w:rPr>
          <w:lang w:val="fr-CA"/>
        </w:rPr>
      </w:pPr>
    </w:p>
    <w:p w:rsidR="00167D9D" w:rsidRDefault="000B7CFB" w:rsidP="0052182D">
      <w:pPr>
        <w:pStyle w:val="Paragraphedeliste"/>
        <w:numPr>
          <w:ilvl w:val="0"/>
          <w:numId w:val="1"/>
        </w:numPr>
        <w:spacing w:after="0"/>
        <w:ind w:left="426" w:hanging="349"/>
        <w:rPr>
          <w:lang w:val="fr-CA"/>
        </w:rPr>
      </w:pPr>
      <w:r w:rsidRPr="0052182D">
        <w:rPr>
          <w:lang w:val="fr-CA"/>
        </w:rPr>
        <w:t>Ton</w:t>
      </w:r>
      <w:r w:rsidR="001601B1" w:rsidRPr="0052182D">
        <w:rPr>
          <w:lang w:val="fr-CA"/>
        </w:rPr>
        <w:t xml:space="preserve"> guide doit inclure des sections sur chacun des sujets suivants liés à </w:t>
      </w:r>
      <w:r w:rsidRPr="0052182D">
        <w:rPr>
          <w:b/>
          <w:u w:val="double"/>
          <w:lang w:val="fr-CA"/>
        </w:rPr>
        <w:t>ton groupe</w:t>
      </w:r>
      <w:r w:rsidR="001601B1" w:rsidRPr="0052182D">
        <w:rPr>
          <w:b/>
          <w:u w:val="double"/>
          <w:lang w:val="fr-CA"/>
        </w:rPr>
        <w:t xml:space="preserve"> d'âge</w:t>
      </w:r>
      <w:r w:rsidR="001601B1" w:rsidRPr="0052182D">
        <w:rPr>
          <w:lang w:val="fr-CA"/>
        </w:rPr>
        <w:t xml:space="preserve"> choisi :</w:t>
      </w:r>
      <w:r w:rsidRPr="0052182D">
        <w:rPr>
          <w:lang w:val="fr-CA"/>
        </w:rPr>
        <w:br/>
      </w:r>
      <w:r w:rsidR="00167D9D">
        <w:rPr>
          <w:lang w:val="fr-CA"/>
        </w:rPr>
        <w:t xml:space="preserve">- </w:t>
      </w:r>
      <w:r w:rsidRPr="0052182D">
        <w:rPr>
          <w:lang w:val="fr-CA"/>
        </w:rPr>
        <w:t xml:space="preserve">Développement </w:t>
      </w:r>
      <w:r w:rsidRPr="0052182D">
        <w:rPr>
          <w:b/>
          <w:i/>
          <w:lang w:val="fr-CA"/>
        </w:rPr>
        <w:t>Physique</w:t>
      </w:r>
      <w:r w:rsidRPr="0052182D">
        <w:rPr>
          <w:lang w:val="fr-CA"/>
        </w:rPr>
        <w:t xml:space="preserve"> </w:t>
      </w:r>
    </w:p>
    <w:p w:rsidR="000B7CFB" w:rsidRPr="0052182D" w:rsidRDefault="00167D9D" w:rsidP="00167D9D">
      <w:pPr>
        <w:pStyle w:val="Paragraphedeliste"/>
        <w:spacing w:after="0"/>
        <w:ind w:left="426"/>
        <w:rPr>
          <w:lang w:val="fr-CA"/>
        </w:rPr>
      </w:pPr>
      <w:r>
        <w:rPr>
          <w:lang w:val="fr-CA"/>
        </w:rPr>
        <w:t xml:space="preserve">- Développement </w:t>
      </w:r>
      <w:r w:rsidRPr="00167D9D">
        <w:rPr>
          <w:b/>
          <w:i/>
          <w:lang w:val="fr-CA"/>
        </w:rPr>
        <w:t>Langagier</w:t>
      </w:r>
      <w:r w:rsidR="000B7CFB" w:rsidRPr="0052182D">
        <w:rPr>
          <w:lang w:val="fr-CA"/>
        </w:rPr>
        <w:br/>
      </w:r>
      <w:r>
        <w:rPr>
          <w:lang w:val="fr-CA"/>
        </w:rPr>
        <w:t>-</w:t>
      </w:r>
      <w:r w:rsidR="000B7CFB" w:rsidRPr="0052182D">
        <w:rPr>
          <w:lang w:val="fr-CA"/>
        </w:rPr>
        <w:t xml:space="preserve"> Développement </w:t>
      </w:r>
      <w:r w:rsidR="000B7CFB" w:rsidRPr="0052182D">
        <w:rPr>
          <w:b/>
          <w:i/>
          <w:lang w:val="fr-CA"/>
        </w:rPr>
        <w:t>Intellectuel</w:t>
      </w:r>
      <w:r w:rsidR="0052182D" w:rsidRPr="0052182D">
        <w:rPr>
          <w:b/>
          <w:i/>
          <w:lang w:val="fr-CA"/>
        </w:rPr>
        <w:t xml:space="preserve"> (cognitif)</w:t>
      </w:r>
      <w:r w:rsidR="000B7CFB" w:rsidRPr="0052182D">
        <w:rPr>
          <w:lang w:val="fr-CA"/>
        </w:rPr>
        <w:br/>
      </w:r>
      <w:r>
        <w:rPr>
          <w:lang w:val="fr-CA"/>
        </w:rPr>
        <w:t>-</w:t>
      </w:r>
      <w:r w:rsidR="000B7CFB" w:rsidRPr="0052182D">
        <w:rPr>
          <w:lang w:val="fr-CA"/>
        </w:rPr>
        <w:t xml:space="preserve"> Développement</w:t>
      </w:r>
      <w:r w:rsidR="000B7CFB" w:rsidRPr="0052182D">
        <w:rPr>
          <w:i/>
          <w:lang w:val="fr-CA"/>
        </w:rPr>
        <w:t xml:space="preserve"> </w:t>
      </w:r>
      <w:r w:rsidR="000B7CFB" w:rsidRPr="0052182D">
        <w:rPr>
          <w:b/>
          <w:i/>
          <w:lang w:val="fr-CA"/>
        </w:rPr>
        <w:t>Émotionnel</w:t>
      </w:r>
      <w:r>
        <w:rPr>
          <w:b/>
          <w:i/>
          <w:lang w:val="fr-CA"/>
        </w:rPr>
        <w:t xml:space="preserve"> (affectif)</w:t>
      </w:r>
      <w:r w:rsidR="000B7CFB" w:rsidRPr="0052182D">
        <w:rPr>
          <w:lang w:val="fr-CA"/>
        </w:rPr>
        <w:br/>
      </w:r>
      <w:r>
        <w:rPr>
          <w:lang w:val="fr-CA"/>
        </w:rPr>
        <w:t>-</w:t>
      </w:r>
      <w:r w:rsidR="000B7CFB" w:rsidRPr="0052182D">
        <w:rPr>
          <w:lang w:val="fr-CA"/>
        </w:rPr>
        <w:t xml:space="preserve"> Développement </w:t>
      </w:r>
      <w:r w:rsidR="000B7CFB" w:rsidRPr="0052182D">
        <w:rPr>
          <w:b/>
          <w:i/>
          <w:lang w:val="fr-CA"/>
        </w:rPr>
        <w:t>Social</w:t>
      </w:r>
      <w:r w:rsidR="001601B1" w:rsidRPr="0052182D">
        <w:rPr>
          <w:lang w:val="fr-CA"/>
        </w:rPr>
        <w:br/>
      </w:r>
      <w:r>
        <w:rPr>
          <w:lang w:val="fr-CA"/>
        </w:rPr>
        <w:t>-</w:t>
      </w:r>
      <w:r w:rsidR="001601B1" w:rsidRPr="0052182D">
        <w:rPr>
          <w:lang w:val="fr-CA"/>
        </w:rPr>
        <w:t xml:space="preserve"> Des </w:t>
      </w:r>
      <w:r w:rsidR="000B7CFB" w:rsidRPr="0052182D">
        <w:rPr>
          <w:lang w:val="fr-CA"/>
        </w:rPr>
        <w:t>a</w:t>
      </w:r>
      <w:r w:rsidR="001601B1" w:rsidRPr="0052182D">
        <w:rPr>
          <w:lang w:val="fr-CA"/>
        </w:rPr>
        <w:t xml:space="preserve">ctivités que les parents et le personnel soignant peuvent faire pour </w:t>
      </w:r>
      <w:r w:rsidR="004E3978">
        <w:rPr>
          <w:u w:val="double"/>
          <w:lang w:val="fr-CA"/>
        </w:rPr>
        <w:t>promouvoir</w:t>
      </w:r>
      <w:r w:rsidR="004E3978">
        <w:rPr>
          <w:lang w:val="fr-CA"/>
        </w:rPr>
        <w:t xml:space="preserve"> chaque </w:t>
      </w:r>
      <w:proofErr w:type="gramStart"/>
      <w:r w:rsidR="001601B1" w:rsidRPr="0052182D">
        <w:rPr>
          <w:b/>
          <w:i/>
          <w:lang w:val="fr-CA"/>
        </w:rPr>
        <w:t>développement</w:t>
      </w:r>
      <w:r w:rsidR="004E3978">
        <w:rPr>
          <w:b/>
          <w:i/>
          <w:lang w:val="fr-CA"/>
        </w:rPr>
        <w:t xml:space="preserve"> </w:t>
      </w:r>
      <w:r w:rsidR="001601B1" w:rsidRPr="0052182D">
        <w:rPr>
          <w:lang w:val="fr-CA"/>
        </w:rPr>
        <w:t>. </w:t>
      </w:r>
      <w:proofErr w:type="gramEnd"/>
      <w:r w:rsidR="001601B1" w:rsidRPr="0052182D">
        <w:rPr>
          <w:lang w:val="fr-CA"/>
        </w:rPr>
        <w:br/>
      </w:r>
    </w:p>
    <w:p w:rsidR="0052182D" w:rsidRPr="00931AF7" w:rsidRDefault="000B7CFB" w:rsidP="0052182D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  <w:u w:val="double"/>
          <w:lang w:val="fr-CA"/>
        </w:rPr>
      </w:pPr>
      <w:r w:rsidRPr="00931AF7">
        <w:rPr>
          <w:lang w:val="fr-CA"/>
        </w:rPr>
        <w:t xml:space="preserve">Choisis </w:t>
      </w:r>
      <w:r w:rsidR="001601B1" w:rsidRPr="00931AF7">
        <w:rPr>
          <w:b/>
          <w:sz w:val="32"/>
          <w:szCs w:val="32"/>
          <w:u w:val="double"/>
          <w:lang w:val="fr-CA"/>
        </w:rPr>
        <w:t>trois</w:t>
      </w:r>
      <w:r w:rsidR="001601B1" w:rsidRPr="00931AF7">
        <w:rPr>
          <w:sz w:val="32"/>
          <w:szCs w:val="32"/>
          <w:lang w:val="fr-CA"/>
        </w:rPr>
        <w:t xml:space="preserve"> </w:t>
      </w:r>
      <w:r w:rsidR="001601B1" w:rsidRPr="00931AF7">
        <w:rPr>
          <w:lang w:val="fr-CA"/>
        </w:rPr>
        <w:t>catégories facultatives de la liste suivante. Rapp</w:t>
      </w:r>
      <w:r w:rsidRPr="00931AF7">
        <w:rPr>
          <w:lang w:val="fr-CA"/>
        </w:rPr>
        <w:t>elle-toi</w:t>
      </w:r>
      <w:r w:rsidR="001601B1" w:rsidRPr="00931AF7">
        <w:rPr>
          <w:lang w:val="fr-CA"/>
        </w:rPr>
        <w:t xml:space="preserve"> que tous les sujets doivent toucher à </w:t>
      </w:r>
      <w:r w:rsidRPr="00931AF7">
        <w:rPr>
          <w:lang w:val="fr-CA"/>
        </w:rPr>
        <w:t>ton</w:t>
      </w:r>
      <w:r w:rsidR="001601B1" w:rsidRPr="00931AF7">
        <w:rPr>
          <w:lang w:val="fr-CA"/>
        </w:rPr>
        <w:t xml:space="preserve"> </w:t>
      </w:r>
      <w:r w:rsidRPr="00931AF7">
        <w:rPr>
          <w:b/>
          <w:u w:val="double"/>
          <w:lang w:val="fr-CA"/>
        </w:rPr>
        <w:t>groupe</w:t>
      </w:r>
      <w:r w:rsidR="001601B1" w:rsidRPr="00931AF7">
        <w:rPr>
          <w:b/>
          <w:u w:val="double"/>
          <w:lang w:val="fr-CA"/>
        </w:rPr>
        <w:t xml:space="preserve"> d'âge</w:t>
      </w:r>
      <w:r w:rsidR="001601B1" w:rsidRPr="00931AF7">
        <w:rPr>
          <w:lang w:val="fr-CA"/>
        </w:rPr>
        <w:t xml:space="preserve"> choisi.</w:t>
      </w:r>
      <w:r w:rsidR="001601B1" w:rsidRPr="00931AF7">
        <w:rPr>
          <w:lang w:val="fr-CA"/>
        </w:rPr>
        <w:br/>
      </w:r>
      <w:r w:rsidR="001601B1" w:rsidRPr="00931AF7">
        <w:rPr>
          <w:lang w:val="fr-CA"/>
        </w:rPr>
        <w:br/>
        <w:t xml:space="preserve">· Choix </w:t>
      </w:r>
      <w:r w:rsidRPr="00931AF7">
        <w:rPr>
          <w:u w:val="double"/>
          <w:lang w:val="fr-CA"/>
        </w:rPr>
        <w:t>a</w:t>
      </w:r>
      <w:r w:rsidR="001601B1" w:rsidRPr="00931AF7">
        <w:rPr>
          <w:u w:val="double"/>
          <w:lang w:val="fr-CA"/>
        </w:rPr>
        <w:t>limentaires</w:t>
      </w:r>
      <w:r w:rsidR="001601B1" w:rsidRPr="00931AF7">
        <w:rPr>
          <w:lang w:val="fr-CA"/>
        </w:rPr>
        <w:t xml:space="preserve">, </w:t>
      </w:r>
      <w:r w:rsidR="001601B1" w:rsidRPr="00931AF7">
        <w:rPr>
          <w:u w:val="double"/>
          <w:lang w:val="fr-CA"/>
        </w:rPr>
        <w:t>planification</w:t>
      </w:r>
      <w:r w:rsidR="001601B1" w:rsidRPr="00931AF7">
        <w:rPr>
          <w:lang w:val="fr-CA"/>
        </w:rPr>
        <w:t xml:space="preserve"> de repas et </w:t>
      </w:r>
      <w:r w:rsidRPr="00931AF7">
        <w:rPr>
          <w:u w:val="double"/>
          <w:lang w:val="fr-CA"/>
        </w:rPr>
        <w:t>inquiétudes</w:t>
      </w:r>
      <w:r w:rsidRPr="00931AF7">
        <w:rPr>
          <w:lang w:val="fr-CA"/>
        </w:rPr>
        <w:t xml:space="preserve"> face à l’alimentation</w:t>
      </w:r>
      <w:r w:rsidR="001601B1" w:rsidRPr="00931AF7">
        <w:rPr>
          <w:lang w:val="fr-CA"/>
        </w:rPr>
        <w:t>.</w:t>
      </w:r>
      <w:r w:rsidR="001601B1" w:rsidRPr="00931AF7">
        <w:rPr>
          <w:lang w:val="fr-CA"/>
        </w:rPr>
        <w:br/>
        <w:t xml:space="preserve">· </w:t>
      </w:r>
      <w:r w:rsidR="001601B1" w:rsidRPr="00931AF7">
        <w:rPr>
          <w:u w:val="double"/>
          <w:lang w:val="fr-CA"/>
        </w:rPr>
        <w:t>Alphabétisation</w:t>
      </w:r>
      <w:r w:rsidR="001601B1" w:rsidRPr="00931AF7">
        <w:rPr>
          <w:lang w:val="fr-CA"/>
        </w:rPr>
        <w:t xml:space="preserve"> et l</w:t>
      </w:r>
      <w:r w:rsidRPr="00931AF7">
        <w:rPr>
          <w:lang w:val="fr-CA"/>
        </w:rPr>
        <w:t xml:space="preserve">’importance de la </w:t>
      </w:r>
      <w:r w:rsidRPr="00931AF7">
        <w:rPr>
          <w:u w:val="double"/>
          <w:lang w:val="fr-CA"/>
        </w:rPr>
        <w:t>lecture</w:t>
      </w:r>
      <w:r w:rsidRPr="00931AF7">
        <w:rPr>
          <w:lang w:val="fr-CA"/>
        </w:rPr>
        <w:t xml:space="preserve"> aux</w:t>
      </w:r>
      <w:r w:rsidR="001601B1" w:rsidRPr="00931AF7">
        <w:rPr>
          <w:lang w:val="fr-CA"/>
        </w:rPr>
        <w:t xml:space="preserve"> enfants.</w:t>
      </w:r>
      <w:r w:rsidR="001601B1" w:rsidRPr="00931AF7">
        <w:rPr>
          <w:lang w:val="fr-CA"/>
        </w:rPr>
        <w:br/>
        <w:t xml:space="preserve">· </w:t>
      </w:r>
      <w:r w:rsidR="001601B1" w:rsidRPr="00931AF7">
        <w:rPr>
          <w:u w:val="double"/>
          <w:lang w:val="fr-CA"/>
        </w:rPr>
        <w:t xml:space="preserve">Besoins </w:t>
      </w:r>
      <w:r w:rsidRPr="00931AF7">
        <w:rPr>
          <w:u w:val="double"/>
          <w:lang w:val="fr-CA"/>
        </w:rPr>
        <w:t>s</w:t>
      </w:r>
      <w:r w:rsidR="001601B1" w:rsidRPr="00931AF7">
        <w:rPr>
          <w:u w:val="double"/>
          <w:lang w:val="fr-CA"/>
        </w:rPr>
        <w:t>péciaux</w:t>
      </w:r>
      <w:r w:rsidRPr="00931AF7">
        <w:rPr>
          <w:lang w:val="fr-CA"/>
        </w:rPr>
        <w:t xml:space="preserve"> (ADD, trouble d’apprentissage, etc</w:t>
      </w:r>
      <w:r w:rsidR="001601B1" w:rsidRPr="00931AF7">
        <w:rPr>
          <w:lang w:val="fr-CA"/>
        </w:rPr>
        <w:t>.</w:t>
      </w:r>
      <w:r w:rsidRPr="00931AF7">
        <w:rPr>
          <w:lang w:val="fr-CA"/>
        </w:rPr>
        <w:t>)</w:t>
      </w:r>
      <w:r w:rsidR="001601B1" w:rsidRPr="00931AF7">
        <w:rPr>
          <w:lang w:val="fr-CA"/>
        </w:rPr>
        <w:br/>
        <w:t xml:space="preserve">· </w:t>
      </w:r>
      <w:r w:rsidRPr="00931AF7">
        <w:rPr>
          <w:lang w:val="fr-CA"/>
        </w:rPr>
        <w:t xml:space="preserve">Assurer la </w:t>
      </w:r>
      <w:r w:rsidRPr="00931AF7">
        <w:rPr>
          <w:u w:val="double"/>
          <w:lang w:val="fr-CA"/>
        </w:rPr>
        <w:t>sécurité</w:t>
      </w:r>
      <w:r w:rsidRPr="00931AF7">
        <w:rPr>
          <w:lang w:val="fr-CA"/>
        </w:rPr>
        <w:t xml:space="preserve"> des enfants</w:t>
      </w:r>
      <w:r w:rsidR="001601B1" w:rsidRPr="00931AF7">
        <w:rPr>
          <w:lang w:val="fr-CA"/>
        </w:rPr>
        <w:t>.</w:t>
      </w:r>
      <w:r w:rsidR="001601B1" w:rsidRPr="00931AF7">
        <w:rPr>
          <w:lang w:val="fr-CA"/>
        </w:rPr>
        <w:br/>
        <w:t xml:space="preserve">· </w:t>
      </w:r>
      <w:r w:rsidRPr="00931AF7">
        <w:rPr>
          <w:lang w:val="fr-CA"/>
        </w:rPr>
        <w:t xml:space="preserve">Fais de </w:t>
      </w:r>
      <w:r w:rsidR="001601B1" w:rsidRPr="00931AF7">
        <w:rPr>
          <w:lang w:val="fr-CA"/>
        </w:rPr>
        <w:t xml:space="preserve">bons choix </w:t>
      </w:r>
      <w:r w:rsidRPr="00931AF7">
        <w:rPr>
          <w:lang w:val="fr-CA"/>
        </w:rPr>
        <w:t xml:space="preserve">comme parent dans </w:t>
      </w:r>
      <w:r w:rsidRPr="00931AF7">
        <w:rPr>
          <w:b/>
          <w:u w:val="double"/>
          <w:lang w:val="fr-CA"/>
        </w:rPr>
        <w:t>l’achat des</w:t>
      </w:r>
      <w:r w:rsidR="001601B1" w:rsidRPr="00931AF7">
        <w:rPr>
          <w:b/>
          <w:u w:val="double"/>
          <w:lang w:val="fr-CA"/>
        </w:rPr>
        <w:t xml:space="preserve"> jouets</w:t>
      </w:r>
      <w:r w:rsidR="001601B1" w:rsidRPr="00931AF7">
        <w:rPr>
          <w:lang w:val="fr-CA"/>
        </w:rPr>
        <w:t xml:space="preserve"> pour enfants.</w:t>
      </w:r>
      <w:r w:rsidR="001601B1" w:rsidRPr="00931AF7">
        <w:rPr>
          <w:lang w:val="fr-CA"/>
        </w:rPr>
        <w:br/>
      </w:r>
    </w:p>
    <w:p w:rsidR="0052182D" w:rsidRPr="0052182D" w:rsidRDefault="001601B1" w:rsidP="0052182D">
      <w:pPr>
        <w:pStyle w:val="Paragraphedeliste"/>
        <w:numPr>
          <w:ilvl w:val="0"/>
          <w:numId w:val="1"/>
        </w:numPr>
        <w:spacing w:after="0"/>
        <w:ind w:left="426"/>
        <w:rPr>
          <w:lang w:val="fr-CA"/>
        </w:rPr>
      </w:pPr>
      <w:r w:rsidRPr="0052182D">
        <w:rPr>
          <w:b/>
          <w:sz w:val="28"/>
          <w:szCs w:val="28"/>
          <w:u w:val="double"/>
          <w:lang w:val="fr-CA"/>
        </w:rPr>
        <w:t>Format d</w:t>
      </w:r>
      <w:r w:rsidR="0052182D" w:rsidRPr="0052182D">
        <w:rPr>
          <w:b/>
          <w:sz w:val="28"/>
          <w:szCs w:val="28"/>
          <w:u w:val="double"/>
          <w:lang w:val="fr-CA"/>
        </w:rPr>
        <w:t>u</w:t>
      </w:r>
      <w:r w:rsidRPr="0052182D">
        <w:rPr>
          <w:b/>
          <w:sz w:val="28"/>
          <w:szCs w:val="28"/>
          <w:u w:val="double"/>
          <w:lang w:val="fr-CA"/>
        </w:rPr>
        <w:t xml:space="preserve"> </w:t>
      </w:r>
      <w:r w:rsidR="0052182D" w:rsidRPr="0052182D">
        <w:rPr>
          <w:b/>
          <w:sz w:val="28"/>
          <w:szCs w:val="28"/>
          <w:u w:val="double"/>
          <w:lang w:val="fr-CA"/>
        </w:rPr>
        <w:t>p</w:t>
      </w:r>
      <w:r w:rsidRPr="0052182D">
        <w:rPr>
          <w:b/>
          <w:sz w:val="28"/>
          <w:szCs w:val="28"/>
          <w:u w:val="double"/>
          <w:lang w:val="fr-CA"/>
        </w:rPr>
        <w:t>roduit fini</w:t>
      </w:r>
      <w:r w:rsidRPr="0052182D">
        <w:rPr>
          <w:lang w:val="fr-CA"/>
        </w:rPr>
        <w:br/>
      </w:r>
    </w:p>
    <w:p w:rsidR="0052182D" w:rsidRDefault="0052182D" w:rsidP="001601B1">
      <w:pPr>
        <w:spacing w:after="0"/>
        <w:rPr>
          <w:lang w:val="fr-CA"/>
        </w:rPr>
      </w:pPr>
      <w:r>
        <w:rPr>
          <w:lang w:val="fr-CA"/>
        </w:rPr>
        <w:t>Ton</w:t>
      </w:r>
      <w:r w:rsidR="001601B1" w:rsidRPr="001601B1">
        <w:rPr>
          <w:lang w:val="fr-CA"/>
        </w:rPr>
        <w:t xml:space="preserve"> livret doit être </w:t>
      </w:r>
      <w:r>
        <w:rPr>
          <w:lang w:val="fr-CA"/>
        </w:rPr>
        <w:t xml:space="preserve">soit </w:t>
      </w:r>
      <w:r w:rsidR="001601B1" w:rsidRPr="001601B1">
        <w:rPr>
          <w:lang w:val="fr-CA"/>
        </w:rPr>
        <w:t xml:space="preserve">soigneusement attaché </w:t>
      </w:r>
      <w:r>
        <w:rPr>
          <w:lang w:val="fr-CA"/>
        </w:rPr>
        <w:t xml:space="preserve">dans un </w:t>
      </w:r>
      <w:proofErr w:type="spellStart"/>
      <w:r w:rsidRPr="0052182D">
        <w:rPr>
          <w:i/>
          <w:lang w:val="fr-CA"/>
        </w:rPr>
        <w:t>duotang</w:t>
      </w:r>
      <w:proofErr w:type="spellEnd"/>
      <w:r>
        <w:rPr>
          <w:lang w:val="fr-CA"/>
        </w:rPr>
        <w:t xml:space="preserve">, ou </w:t>
      </w:r>
      <w:r w:rsidRPr="0052182D">
        <w:rPr>
          <w:i/>
          <w:lang w:val="fr-CA"/>
        </w:rPr>
        <w:t>attaché comme un livre</w:t>
      </w:r>
      <w:r w:rsidR="001601B1" w:rsidRPr="001601B1">
        <w:rPr>
          <w:lang w:val="fr-CA"/>
        </w:rPr>
        <w:t>, ou fait un</w:t>
      </w:r>
      <w:r>
        <w:rPr>
          <w:lang w:val="fr-CA"/>
        </w:rPr>
        <w:t>e</w:t>
      </w:r>
      <w:r w:rsidR="001601B1" w:rsidRPr="001601B1">
        <w:rPr>
          <w:lang w:val="fr-CA"/>
        </w:rPr>
        <w:t xml:space="preserve"> présentation </w:t>
      </w:r>
      <w:r w:rsidR="001601B1" w:rsidRPr="0052182D">
        <w:rPr>
          <w:i/>
          <w:lang w:val="fr-CA"/>
        </w:rPr>
        <w:t>PowerPoin</w:t>
      </w:r>
      <w:r w:rsidR="001601B1" w:rsidRPr="001601B1">
        <w:rPr>
          <w:lang w:val="fr-CA"/>
        </w:rPr>
        <w:t xml:space="preserve">t et inclure </w:t>
      </w:r>
      <w:r w:rsidR="001601B1" w:rsidRPr="0052182D">
        <w:rPr>
          <w:u w:val="double"/>
          <w:lang w:val="fr-CA"/>
        </w:rPr>
        <w:t>une page de titre</w:t>
      </w:r>
      <w:r w:rsidR="001601B1" w:rsidRPr="001601B1">
        <w:rPr>
          <w:lang w:val="fr-CA"/>
        </w:rPr>
        <w:t xml:space="preserve">, la </w:t>
      </w:r>
      <w:r w:rsidR="001601B1" w:rsidRPr="0052182D">
        <w:rPr>
          <w:u w:val="double"/>
          <w:lang w:val="fr-CA"/>
        </w:rPr>
        <w:t>table des matières</w:t>
      </w:r>
      <w:r w:rsidR="001601B1" w:rsidRPr="001601B1">
        <w:rPr>
          <w:lang w:val="fr-CA"/>
        </w:rPr>
        <w:t xml:space="preserve">, des </w:t>
      </w:r>
      <w:r w:rsidR="001601B1" w:rsidRPr="0052182D">
        <w:rPr>
          <w:u w:val="double"/>
          <w:lang w:val="fr-CA"/>
        </w:rPr>
        <w:t>sections intitulées</w:t>
      </w:r>
      <w:r w:rsidR="001601B1" w:rsidRPr="001601B1">
        <w:rPr>
          <w:lang w:val="fr-CA"/>
        </w:rPr>
        <w:t xml:space="preserve"> </w:t>
      </w:r>
      <w:r>
        <w:rPr>
          <w:lang w:val="fr-CA"/>
        </w:rPr>
        <w:t>et</w:t>
      </w:r>
      <w:r w:rsidR="001601B1" w:rsidRPr="001601B1">
        <w:rPr>
          <w:lang w:val="fr-CA"/>
        </w:rPr>
        <w:t xml:space="preserve"> une section de </w:t>
      </w:r>
      <w:r w:rsidR="001601B1" w:rsidRPr="0052182D">
        <w:rPr>
          <w:u w:val="double"/>
          <w:lang w:val="fr-CA"/>
        </w:rPr>
        <w:t>référence</w:t>
      </w:r>
      <w:r w:rsidRPr="0052182D">
        <w:rPr>
          <w:u w:val="double"/>
          <w:lang w:val="fr-CA"/>
        </w:rPr>
        <w:t>s</w:t>
      </w:r>
      <w:r w:rsidR="001601B1" w:rsidRPr="001601B1">
        <w:rPr>
          <w:lang w:val="fr-CA"/>
        </w:rPr>
        <w:t xml:space="preserve">. </w:t>
      </w:r>
      <w:r>
        <w:rPr>
          <w:lang w:val="fr-CA"/>
        </w:rPr>
        <w:t xml:space="preserve">La section de références est sur sa propre page. </w:t>
      </w:r>
    </w:p>
    <w:p w:rsidR="001D2266" w:rsidRDefault="001D2266" w:rsidP="001601B1">
      <w:pPr>
        <w:spacing w:after="0"/>
        <w:rPr>
          <w:lang w:val="fr-CA"/>
        </w:rPr>
      </w:pPr>
    </w:p>
    <w:p w:rsidR="001D2266" w:rsidRDefault="001D2266" w:rsidP="001601B1">
      <w:pPr>
        <w:spacing w:after="0"/>
        <w:rPr>
          <w:lang w:val="fr-CA"/>
        </w:rPr>
      </w:pPr>
      <w:r>
        <w:rPr>
          <w:lang w:val="fr-CA"/>
        </w:rPr>
        <w:t xml:space="preserve">Ton livret </w:t>
      </w:r>
      <w:r w:rsidRPr="001D2266">
        <w:rPr>
          <w:b/>
          <w:i/>
          <w:lang w:val="fr-CA"/>
        </w:rPr>
        <w:t>doit attirer l’attention</w:t>
      </w:r>
      <w:r>
        <w:rPr>
          <w:lang w:val="fr-CA"/>
        </w:rPr>
        <w:t xml:space="preserve"> des parents.  Donc ajoute des </w:t>
      </w:r>
      <w:r w:rsidRPr="001D2266">
        <w:rPr>
          <w:b/>
          <w:lang w:val="fr-CA"/>
        </w:rPr>
        <w:t>images</w:t>
      </w:r>
      <w:r>
        <w:rPr>
          <w:lang w:val="fr-CA"/>
        </w:rPr>
        <w:t xml:space="preserve"> et des </w:t>
      </w:r>
      <w:r w:rsidRPr="001D2266">
        <w:rPr>
          <w:b/>
          <w:lang w:val="fr-CA"/>
        </w:rPr>
        <w:t xml:space="preserve">photos </w:t>
      </w:r>
      <w:r>
        <w:rPr>
          <w:lang w:val="fr-CA"/>
        </w:rPr>
        <w:t>qui représenteront bien tes sections.</w:t>
      </w:r>
    </w:p>
    <w:sectPr w:rsidR="001D2266" w:rsidSect="00931AF7">
      <w:headerReference w:type="default" r:id="rId11"/>
      <w:pgSz w:w="12240" w:h="15840"/>
      <w:pgMar w:top="1440" w:right="1080" w:bottom="851" w:left="1080" w:header="708" w:footer="708" w:gutter="0"/>
      <w:pgBorders w:offsetFrom="page">
        <w:top w:val="apples" w:sz="12" w:space="24" w:color="auto"/>
        <w:left w:val="apples" w:sz="12" w:space="24" w:color="auto"/>
        <w:bottom w:val="apples" w:sz="12" w:space="24" w:color="auto"/>
        <w:right w:val="appl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094" w:rsidRDefault="00AC1094" w:rsidP="001601B1">
      <w:pPr>
        <w:spacing w:after="0" w:line="240" w:lineRule="auto"/>
      </w:pPr>
      <w:r>
        <w:separator/>
      </w:r>
    </w:p>
  </w:endnote>
  <w:endnote w:type="continuationSeparator" w:id="0">
    <w:p w:rsidR="00AC1094" w:rsidRDefault="00AC1094" w:rsidP="0016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Hvyface BT">
    <w:panose1 w:val="02080903050306020304"/>
    <w:charset w:val="00"/>
    <w:family w:val="roman"/>
    <w:pitch w:val="variable"/>
    <w:sig w:usb0="800000AF" w:usb1="10002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erial BT">
    <w:panose1 w:val="02040603050505020304"/>
    <w:charset w:val="00"/>
    <w:family w:val="roman"/>
    <w:pitch w:val="variable"/>
    <w:sig w:usb0="800000AF" w:usb1="1000204A" w:usb2="00000000" w:usb3="00000000" w:csb0="00000011" w:csb1="00000000"/>
  </w:font>
  <w:font w:name="Cooper BlkIt BT">
    <w:panose1 w:val="0208090405030B0904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094" w:rsidRDefault="00AC1094" w:rsidP="001601B1">
      <w:pPr>
        <w:spacing w:after="0" w:line="240" w:lineRule="auto"/>
      </w:pPr>
      <w:r>
        <w:separator/>
      </w:r>
    </w:p>
  </w:footnote>
  <w:footnote w:type="continuationSeparator" w:id="0">
    <w:p w:rsidR="00AC1094" w:rsidRDefault="00AC1094" w:rsidP="0016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1B1" w:rsidRPr="00167D9D" w:rsidRDefault="001601B1">
    <w:pPr>
      <w:pStyle w:val="En-tte"/>
      <w:rPr>
        <w:lang w:val="fr-CA"/>
      </w:rPr>
    </w:pPr>
    <w:r w:rsidRPr="00167D9D">
      <w:rPr>
        <w:lang w:val="fr-CA"/>
      </w:rPr>
      <w:t xml:space="preserve">HPC </w:t>
    </w:r>
    <w:r w:rsidR="00167D9D" w:rsidRPr="00167D9D">
      <w:rPr>
        <w:lang w:val="fr-CA"/>
      </w:rPr>
      <w:t>–</w:t>
    </w:r>
    <w:r w:rsidRPr="00167D9D">
      <w:rPr>
        <w:lang w:val="fr-CA"/>
      </w:rPr>
      <w:t xml:space="preserve"> </w:t>
    </w:r>
    <w:r w:rsidR="00167D9D" w:rsidRPr="00167D9D">
      <w:rPr>
        <w:lang w:val="fr-CA"/>
      </w:rPr>
      <w:t>Stratégies parentales et développement</w:t>
    </w:r>
    <w:r>
      <w:ptab w:relativeTo="margin" w:alignment="center" w:leader="none"/>
    </w:r>
    <w:r>
      <w:ptab w:relativeTo="margin" w:alignment="right" w:leader="none"/>
    </w:r>
    <w:r w:rsidRPr="00167D9D">
      <w:rPr>
        <w:lang w:val="fr-CA"/>
      </w:rPr>
      <w:t>Projet sommatif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80D"/>
    <w:multiLevelType w:val="hybridMultilevel"/>
    <w:tmpl w:val="58982C5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55BBB"/>
    <w:multiLevelType w:val="hybridMultilevel"/>
    <w:tmpl w:val="2CA65F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14056"/>
    <w:multiLevelType w:val="hybridMultilevel"/>
    <w:tmpl w:val="EA0EA5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B1"/>
    <w:rsid w:val="000B7CFB"/>
    <w:rsid w:val="00103858"/>
    <w:rsid w:val="001601B1"/>
    <w:rsid w:val="00167D9D"/>
    <w:rsid w:val="001D2266"/>
    <w:rsid w:val="004E3978"/>
    <w:rsid w:val="0052182D"/>
    <w:rsid w:val="005C695A"/>
    <w:rsid w:val="00730ACF"/>
    <w:rsid w:val="00873562"/>
    <w:rsid w:val="00931AF7"/>
    <w:rsid w:val="00AC1094"/>
    <w:rsid w:val="00C74819"/>
    <w:rsid w:val="00CB2179"/>
    <w:rsid w:val="00E3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01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1B1"/>
  </w:style>
  <w:style w:type="paragraph" w:styleId="Pieddepage">
    <w:name w:val="footer"/>
    <w:basedOn w:val="Normal"/>
    <w:link w:val="PieddepageCar"/>
    <w:uiPriority w:val="99"/>
    <w:unhideWhenUsed/>
    <w:rsid w:val="001601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1B1"/>
  </w:style>
  <w:style w:type="paragraph" w:styleId="Textedebulles">
    <w:name w:val="Balloon Text"/>
    <w:basedOn w:val="Normal"/>
    <w:link w:val="TextedebullesCar"/>
    <w:uiPriority w:val="99"/>
    <w:semiHidden/>
    <w:unhideWhenUsed/>
    <w:rsid w:val="0016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1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7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01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1B1"/>
  </w:style>
  <w:style w:type="paragraph" w:styleId="Pieddepage">
    <w:name w:val="footer"/>
    <w:basedOn w:val="Normal"/>
    <w:link w:val="PieddepageCar"/>
    <w:uiPriority w:val="99"/>
    <w:unhideWhenUsed/>
    <w:rsid w:val="001601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1B1"/>
  </w:style>
  <w:style w:type="paragraph" w:styleId="Textedebulles">
    <w:name w:val="Balloon Text"/>
    <w:basedOn w:val="Normal"/>
    <w:link w:val="TextedebullesCar"/>
    <w:uiPriority w:val="99"/>
    <w:semiHidden/>
    <w:unhideWhenUsed/>
    <w:rsid w:val="0016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1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7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6</cp:revision>
  <cp:lastPrinted>2015-10-19T15:01:00Z</cp:lastPrinted>
  <dcterms:created xsi:type="dcterms:W3CDTF">2015-10-19T01:03:00Z</dcterms:created>
  <dcterms:modified xsi:type="dcterms:W3CDTF">2015-11-05T17:33:00Z</dcterms:modified>
</cp:coreProperties>
</file>