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AB" w:rsidRPr="00591AA2" w:rsidRDefault="00D760AB" w:rsidP="00F709A7">
      <w:pPr>
        <w:spacing w:after="0"/>
        <w:jc w:val="center"/>
        <w:rPr>
          <w:rFonts w:ascii="Balloon XBd BT" w:hAnsi="Balloon XBd BT"/>
          <w:b/>
          <w:caps/>
          <w:sz w:val="1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1AA2">
        <w:rPr>
          <w:rFonts w:ascii="Balloon XBd BT" w:hAnsi="Balloon XBd BT"/>
          <w:b/>
          <w:caps/>
          <w:sz w:val="1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RÉDACTION sommative</w:t>
      </w:r>
    </w:p>
    <w:p w:rsidR="00D760AB" w:rsidRDefault="00D760AB" w:rsidP="00D760AB">
      <w:pPr>
        <w:jc w:val="center"/>
        <w:rPr>
          <w:rFonts w:ascii="Incised901 BT" w:hAnsi="Incised901 BT"/>
          <w:b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760AB">
        <w:rPr>
          <w:rFonts w:ascii="Incised901 BT" w:hAnsi="Incised901 BT"/>
          <w:b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Invente le paragraphe manquant</w:t>
      </w:r>
    </w:p>
    <w:p w:rsidR="00D760AB" w:rsidRPr="00591AA2" w:rsidRDefault="00591AA2" w:rsidP="00591AA2">
      <w:pPr>
        <w:spacing w:after="0"/>
        <w:jc w:val="center"/>
        <w:rPr>
          <w:rFonts w:ascii="Incised901 BT" w:hAnsi="Incised901 BT"/>
          <w:b/>
          <w:sz w:val="10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1AA2">
        <w:rPr>
          <w:noProof/>
          <w:lang w:eastAsia="fr-CA"/>
        </w:rPr>
        <w:drawing>
          <wp:inline distT="0" distB="0" distL="0" distR="0" wp14:anchorId="63863264" wp14:editId="2E481154">
            <wp:extent cx="1162050" cy="11568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723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AB" w:rsidRDefault="00D760AB" w:rsidP="00591AA2">
      <w:pPr>
        <w:spacing w:after="0"/>
        <w:jc w:val="center"/>
        <w:rPr>
          <w:rFonts w:ascii="Incised901 BT" w:hAnsi="Incised901 BT"/>
          <w:b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cised901 BT" w:hAnsi="Incised901 BT"/>
          <w:b/>
          <w:noProof/>
          <w:sz w:val="44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345440</wp:posOffset>
                </wp:positionV>
                <wp:extent cx="5457825" cy="8286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5.75pt;margin-top:27.2pt;width:429.75pt;height:6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D760AB" w:rsidRDefault="00D760AB" w:rsidP="00D760AB">
      <w:pPr>
        <w:jc w:val="center"/>
        <w:rPr>
          <w:rFonts w:cs="Aharoni"/>
          <w:b/>
          <w:sz w:val="40"/>
        </w:rPr>
      </w:pPr>
      <w:r w:rsidRPr="00D760AB">
        <w:rPr>
          <w:rFonts w:cs="Aharoni"/>
          <w:b/>
          <w:sz w:val="40"/>
        </w:rPr>
        <w:t>Nom de l’élève : ______</w:t>
      </w:r>
      <w:r>
        <w:rPr>
          <w:rFonts w:cs="Aharoni"/>
          <w:b/>
          <w:sz w:val="40"/>
        </w:rPr>
        <w:t>______</w:t>
      </w:r>
      <w:r w:rsidRPr="00D760AB">
        <w:rPr>
          <w:rFonts w:cs="Aharoni"/>
          <w:b/>
          <w:sz w:val="40"/>
        </w:rPr>
        <w:t>_____________</w:t>
      </w:r>
    </w:p>
    <w:p w:rsidR="00D760AB" w:rsidRDefault="00D760AB" w:rsidP="00D760AB">
      <w:pPr>
        <w:jc w:val="center"/>
        <w:rPr>
          <w:rFonts w:cs="Aharoni"/>
          <w:b/>
          <w:sz w:val="40"/>
        </w:rPr>
      </w:pPr>
    </w:p>
    <w:p w:rsidR="00D760AB" w:rsidRPr="00D760AB" w:rsidRDefault="00D760AB" w:rsidP="00D760AB">
      <w:pPr>
        <w:rPr>
          <w:rFonts w:ascii="Balloon XBd BT" w:hAnsi="Balloon XBd BT" w:cs="Aharoni"/>
          <w:b/>
          <w:sz w:val="40"/>
        </w:rPr>
      </w:pPr>
      <w:r w:rsidRPr="00D760AB">
        <w:rPr>
          <w:rFonts w:ascii="Balloon XBd BT" w:hAnsi="Balloon XBd BT" w:cs="Aharoni"/>
          <w:b/>
          <w:sz w:val="40"/>
        </w:rPr>
        <w:t>Dates à respecter :</w:t>
      </w: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3969"/>
        <w:gridCol w:w="2643"/>
      </w:tblGrid>
      <w:tr w:rsidR="00D760AB" w:rsidRPr="0062361F" w:rsidTr="00D760AB">
        <w:tc>
          <w:tcPr>
            <w:tcW w:w="3969" w:type="dxa"/>
          </w:tcPr>
          <w:p w:rsidR="00D760AB" w:rsidRPr="0062361F" w:rsidRDefault="00D760AB" w:rsidP="009475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 le texte / Remue-méninges / Plan</w:t>
            </w:r>
          </w:p>
        </w:tc>
        <w:tc>
          <w:tcPr>
            <w:tcW w:w="2643" w:type="dxa"/>
          </w:tcPr>
          <w:p w:rsidR="00D760AB" w:rsidRPr="0062361F" w:rsidRDefault="00970481" w:rsidP="00B64E39">
            <w:pPr>
              <w:pStyle w:val="Paragraphedeliste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4E39">
              <w:rPr>
                <w:sz w:val="24"/>
                <w:szCs w:val="24"/>
              </w:rPr>
              <w:t>5</w:t>
            </w:r>
            <w:r w:rsidR="00D760AB">
              <w:rPr>
                <w:sz w:val="24"/>
                <w:szCs w:val="24"/>
              </w:rPr>
              <w:t xml:space="preserve"> et </w:t>
            </w:r>
            <w:r>
              <w:rPr>
                <w:sz w:val="24"/>
                <w:szCs w:val="24"/>
              </w:rPr>
              <w:t>2</w:t>
            </w:r>
            <w:r w:rsidR="00B64E39">
              <w:rPr>
                <w:sz w:val="24"/>
                <w:szCs w:val="24"/>
              </w:rPr>
              <w:t>6</w:t>
            </w:r>
            <w:r w:rsidR="00D760AB">
              <w:rPr>
                <w:sz w:val="24"/>
                <w:szCs w:val="24"/>
              </w:rPr>
              <w:t xml:space="preserve"> </w:t>
            </w:r>
            <w:r w:rsidR="00B64E39">
              <w:rPr>
                <w:sz w:val="24"/>
                <w:szCs w:val="24"/>
              </w:rPr>
              <w:t>octobre</w:t>
            </w:r>
          </w:p>
        </w:tc>
      </w:tr>
      <w:tr w:rsidR="00D760AB" w:rsidTr="00D760AB">
        <w:tc>
          <w:tcPr>
            <w:tcW w:w="3969" w:type="dxa"/>
          </w:tcPr>
          <w:p w:rsidR="00D760AB" w:rsidRPr="0062361F" w:rsidRDefault="00D760AB" w:rsidP="009475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Broui</w:t>
            </w:r>
            <w:r w:rsidRPr="00547B21">
              <w:rPr>
                <w:b/>
                <w:bCs/>
                <w:sz w:val="24"/>
                <w:szCs w:val="24"/>
              </w:rPr>
              <w:t>llon - vérifie que tu as tous les éléments (surtout les verbes)</w:t>
            </w:r>
          </w:p>
        </w:tc>
        <w:tc>
          <w:tcPr>
            <w:tcW w:w="2643" w:type="dxa"/>
          </w:tcPr>
          <w:p w:rsidR="00D760AB" w:rsidRDefault="00B64E39" w:rsidP="00B64E39">
            <w:pPr>
              <w:pStyle w:val="Paragraphedeliste"/>
              <w:spacing w:after="120"/>
              <w:ind w:left="0"/>
              <w:rPr>
                <w:sz w:val="24"/>
                <w:szCs w:val="24"/>
              </w:rPr>
            </w:pPr>
            <w:r w:rsidRPr="00B64E39">
              <w:rPr>
                <w:szCs w:val="24"/>
              </w:rPr>
              <w:t>27</w:t>
            </w:r>
            <w:r w:rsidR="00970481" w:rsidRPr="00B64E39">
              <w:rPr>
                <w:szCs w:val="24"/>
              </w:rPr>
              <w:t xml:space="preserve"> </w:t>
            </w:r>
            <w:r w:rsidRPr="00B64E39">
              <w:rPr>
                <w:szCs w:val="24"/>
              </w:rPr>
              <w:t>octobre, fin de semaine et 30, 3</w:t>
            </w:r>
            <w:bookmarkStart w:id="0" w:name="_GoBack"/>
            <w:bookmarkEnd w:id="0"/>
            <w:r w:rsidRPr="00B64E39">
              <w:rPr>
                <w:szCs w:val="24"/>
              </w:rPr>
              <w:t>1 octobre</w:t>
            </w:r>
            <w:r w:rsidR="00D760AB" w:rsidRPr="00B64E39">
              <w:rPr>
                <w:szCs w:val="24"/>
              </w:rPr>
              <w:t xml:space="preserve"> </w:t>
            </w:r>
          </w:p>
        </w:tc>
      </w:tr>
      <w:tr w:rsidR="00D760AB" w:rsidRPr="0062361F" w:rsidTr="00D760AB">
        <w:tc>
          <w:tcPr>
            <w:tcW w:w="3969" w:type="dxa"/>
          </w:tcPr>
          <w:p w:rsidR="00D760AB" w:rsidRPr="0062361F" w:rsidRDefault="00D760AB" w:rsidP="009475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62361F">
              <w:rPr>
                <w:b/>
                <w:sz w:val="24"/>
                <w:szCs w:val="24"/>
              </w:rPr>
              <w:t>Brouillon</w:t>
            </w:r>
            <w:r>
              <w:rPr>
                <w:b/>
                <w:sz w:val="24"/>
                <w:szCs w:val="24"/>
              </w:rPr>
              <w:t xml:space="preserve"> / Vérification</w:t>
            </w:r>
          </w:p>
        </w:tc>
        <w:tc>
          <w:tcPr>
            <w:tcW w:w="2643" w:type="dxa"/>
          </w:tcPr>
          <w:p w:rsidR="00D760AB" w:rsidRPr="0062361F" w:rsidRDefault="00B64E39" w:rsidP="00970481">
            <w:pPr>
              <w:pStyle w:val="Paragraphedeliste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oct</w:t>
            </w:r>
            <w:proofErr w:type="spellEnd"/>
            <w:r>
              <w:rPr>
                <w:sz w:val="24"/>
                <w:szCs w:val="24"/>
              </w:rPr>
              <w:t xml:space="preserve"> - 1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  <w:r w:rsidR="00D760AB">
              <w:rPr>
                <w:sz w:val="24"/>
                <w:szCs w:val="24"/>
              </w:rPr>
              <w:t xml:space="preserve"> </w:t>
            </w:r>
          </w:p>
        </w:tc>
      </w:tr>
      <w:tr w:rsidR="00D760AB" w:rsidTr="00D760AB">
        <w:tc>
          <w:tcPr>
            <w:tcW w:w="3969" w:type="dxa"/>
          </w:tcPr>
          <w:p w:rsidR="00D760AB" w:rsidRPr="0062361F" w:rsidRDefault="00D760AB" w:rsidP="009475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Correction (mise en page, dialogue «…», tiret, ponctuation)</w:t>
            </w:r>
          </w:p>
        </w:tc>
        <w:tc>
          <w:tcPr>
            <w:tcW w:w="2643" w:type="dxa"/>
          </w:tcPr>
          <w:p w:rsidR="00D760AB" w:rsidRDefault="00B64E39" w:rsidP="00B64E39">
            <w:pPr>
              <w:pStyle w:val="Paragraphedeliste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1- 2</w:t>
            </w:r>
            <w:r w:rsidR="00D760A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</w:p>
        </w:tc>
      </w:tr>
      <w:tr w:rsidR="00D760AB" w:rsidRPr="0062361F" w:rsidTr="00D760AB">
        <w:tc>
          <w:tcPr>
            <w:tcW w:w="3969" w:type="dxa"/>
          </w:tcPr>
          <w:p w:rsidR="00D760AB" w:rsidRPr="0062361F" w:rsidRDefault="00D760AB" w:rsidP="009475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62361F">
              <w:rPr>
                <w:b/>
                <w:sz w:val="24"/>
                <w:szCs w:val="24"/>
              </w:rPr>
              <w:t xml:space="preserve">Propre </w:t>
            </w:r>
            <w:r>
              <w:rPr>
                <w:b/>
                <w:sz w:val="24"/>
                <w:szCs w:val="24"/>
              </w:rPr>
              <w:t>(tapé)</w:t>
            </w:r>
          </w:p>
          <w:p w:rsidR="00D760AB" w:rsidRPr="0062361F" w:rsidRDefault="00D760AB" w:rsidP="009475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D760AB" w:rsidRPr="0062361F" w:rsidRDefault="00B64E39" w:rsidP="00970481">
            <w:pPr>
              <w:pStyle w:val="Paragraphedeliste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</w:p>
        </w:tc>
      </w:tr>
      <w:tr w:rsidR="00D760AB" w:rsidRPr="0062361F" w:rsidTr="00D760AB">
        <w:tc>
          <w:tcPr>
            <w:tcW w:w="3969" w:type="dxa"/>
          </w:tcPr>
          <w:p w:rsidR="00D760AB" w:rsidRPr="0062361F" w:rsidRDefault="00D760AB" w:rsidP="0094753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Longueur</w:t>
            </w:r>
          </w:p>
        </w:tc>
        <w:tc>
          <w:tcPr>
            <w:tcW w:w="2643" w:type="dxa"/>
          </w:tcPr>
          <w:p w:rsidR="00D760AB" w:rsidRDefault="00D760AB" w:rsidP="00947530">
            <w:pPr>
              <w:pStyle w:val="Paragraphedeliste"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pages</w:t>
            </w:r>
          </w:p>
        </w:tc>
      </w:tr>
    </w:tbl>
    <w:p w:rsidR="00D760AB" w:rsidRDefault="00D760AB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F44D46" w:rsidRPr="00F44D46" w:rsidRDefault="00F44D46" w:rsidP="00561E88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4D46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Titre : ___________________________________</w:t>
      </w:r>
    </w:p>
    <w:p w:rsidR="00F44D46" w:rsidRDefault="00F44D46" w:rsidP="00F44D46">
      <w:pPr>
        <w:spacing w:after="0"/>
      </w:pPr>
    </w:p>
    <w:p w:rsidR="00755394" w:rsidRPr="00755394" w:rsidRDefault="00755394" w:rsidP="00F44D46">
      <w:pPr>
        <w:spacing w:after="0"/>
        <w:rPr>
          <w:sz w:val="36"/>
          <w:szCs w:val="36"/>
        </w:rPr>
      </w:pPr>
      <w:r w:rsidRPr="00755394">
        <w:rPr>
          <w:b/>
          <w:sz w:val="36"/>
          <w:szCs w:val="36"/>
          <w:u w:val="single"/>
        </w:rPr>
        <w:t>Situation initiale</w:t>
      </w:r>
      <w:r w:rsidRPr="00755394">
        <w:rPr>
          <w:sz w:val="36"/>
          <w:szCs w:val="36"/>
        </w:rPr>
        <w:t> :</w:t>
      </w:r>
    </w:p>
    <w:p w:rsidR="00755394" w:rsidRPr="00755394" w:rsidRDefault="00755394" w:rsidP="00F44D46">
      <w:pPr>
        <w:spacing w:after="0"/>
        <w:rPr>
          <w:b/>
          <w:i/>
        </w:rPr>
      </w:pPr>
      <w:r w:rsidRPr="00755394">
        <w:rPr>
          <w:b/>
          <w:i/>
        </w:rPr>
        <w:t>(Qui?, Quand?, Où?, Quoi?)</w:t>
      </w:r>
    </w:p>
    <w:p w:rsidR="00755394" w:rsidRDefault="00755394" w:rsidP="00F44D46">
      <w:pPr>
        <w:spacing w:after="0"/>
      </w:pPr>
    </w:p>
    <w:p w:rsidR="00B36C85" w:rsidRDefault="00B36C85" w:rsidP="00F44D46">
      <w:pPr>
        <w:spacing w:after="0"/>
      </w:pPr>
    </w:p>
    <w:p w:rsidR="00F44D46" w:rsidRPr="00561E88" w:rsidRDefault="00F44D46" w:rsidP="00F44D46">
      <w:pPr>
        <w:spacing w:after="0"/>
        <w:rPr>
          <w:sz w:val="24"/>
          <w:szCs w:val="24"/>
        </w:rPr>
      </w:pPr>
      <w:r w:rsidRPr="00561E88">
        <w:rPr>
          <w:sz w:val="24"/>
          <w:szCs w:val="24"/>
        </w:rPr>
        <w:t xml:space="preserve">Il </w:t>
      </w:r>
      <w:r w:rsidRPr="00561E88">
        <w:rPr>
          <w:sz w:val="24"/>
          <w:szCs w:val="24"/>
          <w:highlight w:val="green"/>
        </w:rPr>
        <w:t>était</w:t>
      </w:r>
      <w:r w:rsidRPr="00561E88">
        <w:rPr>
          <w:sz w:val="24"/>
          <w:szCs w:val="24"/>
        </w:rPr>
        <w:t xml:space="preserve"> une fois un homme pris avec tant de </w:t>
      </w:r>
      <w:proofErr w:type="spellStart"/>
      <w:r w:rsidRPr="00561E88">
        <w:rPr>
          <w:sz w:val="24"/>
          <w:szCs w:val="24"/>
        </w:rPr>
        <w:t>rancoeur</w:t>
      </w:r>
      <w:proofErr w:type="spellEnd"/>
      <w:r w:rsidRPr="00561E88">
        <w:rPr>
          <w:sz w:val="24"/>
          <w:szCs w:val="24"/>
        </w:rPr>
        <w:t xml:space="preserve"> qu’il </w:t>
      </w:r>
      <w:r w:rsidRPr="00561E88">
        <w:rPr>
          <w:sz w:val="24"/>
          <w:szCs w:val="24"/>
          <w:highlight w:val="yellow"/>
        </w:rPr>
        <w:t>voulût</w:t>
      </w:r>
      <w:r w:rsidRPr="00561E88">
        <w:rPr>
          <w:sz w:val="24"/>
          <w:szCs w:val="24"/>
        </w:rPr>
        <w:t xml:space="preserve"> mettre fin à ses jours. Mais avant de mettre fin à ses jours, il </w:t>
      </w:r>
      <w:r w:rsidR="00F35246" w:rsidRPr="00F35246">
        <w:rPr>
          <w:sz w:val="24"/>
          <w:szCs w:val="24"/>
          <w:shd w:val="clear" w:color="auto" w:fill="00B0F0"/>
        </w:rPr>
        <w:t>décide</w:t>
      </w:r>
      <w:r w:rsidRPr="00561E88">
        <w:rPr>
          <w:sz w:val="24"/>
          <w:szCs w:val="24"/>
        </w:rPr>
        <w:t xml:space="preserve"> d’aller voir son fils qu’il n’</w:t>
      </w:r>
      <w:r w:rsidR="00F35246" w:rsidRPr="00F35246">
        <w:rPr>
          <w:sz w:val="24"/>
          <w:szCs w:val="24"/>
          <w:shd w:val="clear" w:color="auto" w:fill="BFBFBF" w:themeFill="background1" w:themeFillShade="BF"/>
        </w:rPr>
        <w:t>avait</w:t>
      </w:r>
      <w:r w:rsidR="00F35246">
        <w:rPr>
          <w:sz w:val="24"/>
          <w:szCs w:val="24"/>
        </w:rPr>
        <w:t xml:space="preserve"> jamais </w:t>
      </w:r>
      <w:r w:rsidR="00F35246" w:rsidRPr="00F35246">
        <w:rPr>
          <w:sz w:val="24"/>
          <w:szCs w:val="24"/>
          <w:shd w:val="clear" w:color="auto" w:fill="BFBFBF" w:themeFill="background1" w:themeFillShade="BF"/>
        </w:rPr>
        <w:t>vu</w:t>
      </w:r>
      <w:r w:rsidRPr="00561E88">
        <w:rPr>
          <w:sz w:val="24"/>
          <w:szCs w:val="24"/>
        </w:rPr>
        <w:t>.</w:t>
      </w:r>
    </w:p>
    <w:p w:rsidR="00F44D46" w:rsidRDefault="00F44D46" w:rsidP="00F44D46">
      <w:pPr>
        <w:spacing w:after="0"/>
      </w:pPr>
    </w:p>
    <w:p w:rsidR="00B36C85" w:rsidRDefault="00B36C85" w:rsidP="00F44D46">
      <w:pPr>
        <w:spacing w:after="0"/>
      </w:pPr>
    </w:p>
    <w:p w:rsidR="00755394" w:rsidRPr="00755394" w:rsidRDefault="00755394" w:rsidP="00F44D46">
      <w:pPr>
        <w:spacing w:after="0"/>
        <w:rPr>
          <w:b/>
          <w:sz w:val="36"/>
          <w:szCs w:val="36"/>
        </w:rPr>
      </w:pPr>
      <w:r w:rsidRPr="00755394">
        <w:rPr>
          <w:b/>
          <w:sz w:val="36"/>
          <w:szCs w:val="36"/>
          <w:u w:val="single"/>
        </w:rPr>
        <w:t>Événement déclencheur</w:t>
      </w:r>
      <w:r w:rsidRPr="00755394">
        <w:rPr>
          <w:b/>
          <w:sz w:val="36"/>
          <w:szCs w:val="36"/>
        </w:rPr>
        <w:t> :</w:t>
      </w:r>
    </w:p>
    <w:p w:rsidR="00755394" w:rsidRDefault="00755394" w:rsidP="00F44D46">
      <w:pPr>
        <w:spacing w:after="0"/>
      </w:pPr>
    </w:p>
    <w:p w:rsidR="00F44D46" w:rsidRPr="00561E88" w:rsidRDefault="00F44D46" w:rsidP="00F44D46">
      <w:pPr>
        <w:spacing w:after="0"/>
        <w:rPr>
          <w:sz w:val="24"/>
          <w:szCs w:val="24"/>
        </w:rPr>
      </w:pPr>
      <w:r w:rsidRPr="00561E88">
        <w:rPr>
          <w:sz w:val="24"/>
          <w:szCs w:val="24"/>
        </w:rPr>
        <w:t xml:space="preserve">Comme il ne </w:t>
      </w:r>
      <w:r w:rsidRPr="00561E88">
        <w:rPr>
          <w:sz w:val="24"/>
          <w:szCs w:val="24"/>
          <w:highlight w:val="green"/>
        </w:rPr>
        <w:t>savait</w:t>
      </w:r>
      <w:r w:rsidRPr="00561E88">
        <w:rPr>
          <w:sz w:val="24"/>
          <w:szCs w:val="24"/>
        </w:rPr>
        <w:t xml:space="preserve">  pas où son fils </w:t>
      </w:r>
      <w:r w:rsidRPr="00561E88">
        <w:rPr>
          <w:sz w:val="24"/>
          <w:szCs w:val="24"/>
          <w:highlight w:val="green"/>
        </w:rPr>
        <w:t>habitait</w:t>
      </w:r>
      <w:r w:rsidRPr="00561E88">
        <w:rPr>
          <w:sz w:val="24"/>
          <w:szCs w:val="24"/>
        </w:rPr>
        <w:t xml:space="preserve">, il </w:t>
      </w:r>
      <w:r w:rsidRPr="00561E88">
        <w:rPr>
          <w:sz w:val="24"/>
          <w:szCs w:val="24"/>
          <w:highlight w:val="yellow"/>
        </w:rPr>
        <w:t>décida</w:t>
      </w:r>
      <w:r w:rsidRPr="00561E88">
        <w:rPr>
          <w:sz w:val="24"/>
          <w:szCs w:val="24"/>
        </w:rPr>
        <w:t xml:space="preserve"> d’appeler la seule personne qui </w:t>
      </w:r>
      <w:r w:rsidRPr="00561E88">
        <w:rPr>
          <w:sz w:val="24"/>
          <w:szCs w:val="24"/>
          <w:highlight w:val="green"/>
        </w:rPr>
        <w:t>pouvait</w:t>
      </w:r>
      <w:r w:rsidRPr="00561E88">
        <w:rPr>
          <w:sz w:val="24"/>
          <w:szCs w:val="24"/>
        </w:rPr>
        <w:t xml:space="preserve"> lui dire où il </w:t>
      </w:r>
      <w:r w:rsidR="00F35246" w:rsidRPr="00F35246">
        <w:rPr>
          <w:sz w:val="24"/>
          <w:szCs w:val="24"/>
          <w:shd w:val="clear" w:color="auto" w:fill="BFBFBF" w:themeFill="background1" w:themeFillShade="BF"/>
        </w:rPr>
        <w:t>était rendu</w:t>
      </w:r>
      <w:r w:rsidRPr="00561E88">
        <w:rPr>
          <w:sz w:val="24"/>
          <w:szCs w:val="24"/>
        </w:rPr>
        <w:t xml:space="preserve"> : le chum de la cousine de la mère de son enfant.</w:t>
      </w:r>
    </w:p>
    <w:p w:rsidR="00F44D46" w:rsidRDefault="00F44D46" w:rsidP="00F44D46">
      <w:pPr>
        <w:spacing w:after="0"/>
      </w:pPr>
    </w:p>
    <w:p w:rsidR="00F42930" w:rsidRDefault="00F42930" w:rsidP="00F44D46">
      <w:pPr>
        <w:spacing w:after="0"/>
      </w:pPr>
    </w:p>
    <w:p w:rsidR="00F42930" w:rsidRDefault="00B36C85" w:rsidP="00F44D46">
      <w:pPr>
        <w:spacing w:after="0"/>
      </w:pPr>
      <w:r>
        <w:t>-</w:t>
      </w:r>
    </w:p>
    <w:p w:rsidR="00B36C85" w:rsidRDefault="00B36C85" w:rsidP="00F44D46">
      <w:pPr>
        <w:spacing w:after="0"/>
      </w:pPr>
      <w:r>
        <w:t>-</w:t>
      </w:r>
    </w:p>
    <w:p w:rsidR="00B36C85" w:rsidRDefault="00B36C85" w:rsidP="00F44D46">
      <w:pPr>
        <w:spacing w:after="0"/>
      </w:pPr>
      <w:r>
        <w:t>-</w:t>
      </w:r>
    </w:p>
    <w:p w:rsidR="00B36C85" w:rsidRDefault="00B36C85" w:rsidP="00F44D46">
      <w:pPr>
        <w:spacing w:after="0"/>
      </w:pPr>
      <w:r>
        <w:t>-</w:t>
      </w:r>
    </w:p>
    <w:p w:rsidR="00B36C85" w:rsidRDefault="00B36C85" w:rsidP="00F44D46">
      <w:pPr>
        <w:spacing w:after="0"/>
      </w:pPr>
      <w:r>
        <w:t>-</w:t>
      </w:r>
    </w:p>
    <w:p w:rsidR="00B36C85" w:rsidRDefault="00B36C85" w:rsidP="00F44D46">
      <w:pPr>
        <w:spacing w:after="0"/>
      </w:pPr>
    </w:p>
    <w:p w:rsidR="00F42930" w:rsidRDefault="00F42930" w:rsidP="00F44D46">
      <w:pPr>
        <w:spacing w:after="0"/>
      </w:pPr>
    </w:p>
    <w:p w:rsidR="00F42930" w:rsidRDefault="00F42930" w:rsidP="00F44D46">
      <w:pPr>
        <w:spacing w:after="0"/>
      </w:pPr>
    </w:p>
    <w:p w:rsidR="00F42930" w:rsidRPr="00755394" w:rsidRDefault="00755394" w:rsidP="00F44D46">
      <w:pPr>
        <w:spacing w:after="0"/>
        <w:rPr>
          <w:sz w:val="36"/>
          <w:szCs w:val="36"/>
        </w:rPr>
      </w:pPr>
      <w:r w:rsidRPr="00755394">
        <w:rPr>
          <w:b/>
          <w:sz w:val="36"/>
          <w:szCs w:val="36"/>
          <w:u w:val="single"/>
        </w:rPr>
        <w:t>Situation finale</w:t>
      </w:r>
      <w:r w:rsidR="00F42930" w:rsidRPr="00755394">
        <w:rPr>
          <w:sz w:val="36"/>
          <w:szCs w:val="36"/>
        </w:rPr>
        <w:t> :</w:t>
      </w:r>
    </w:p>
    <w:p w:rsidR="00F42930" w:rsidRDefault="00F42930" w:rsidP="00F44D46">
      <w:pPr>
        <w:spacing w:after="0"/>
      </w:pPr>
    </w:p>
    <w:p w:rsidR="00257E10" w:rsidRPr="00561E88" w:rsidRDefault="00F44D46" w:rsidP="00F44D46">
      <w:pPr>
        <w:spacing w:after="0"/>
        <w:rPr>
          <w:sz w:val="24"/>
          <w:szCs w:val="24"/>
        </w:rPr>
      </w:pPr>
      <w:r w:rsidRPr="00561E88">
        <w:rPr>
          <w:sz w:val="24"/>
          <w:szCs w:val="24"/>
        </w:rPr>
        <w:t xml:space="preserve">Elle lui </w:t>
      </w:r>
      <w:r w:rsidRPr="00561E88">
        <w:rPr>
          <w:sz w:val="24"/>
          <w:szCs w:val="24"/>
          <w:highlight w:val="yellow"/>
        </w:rPr>
        <w:t>annonça</w:t>
      </w:r>
      <w:r w:rsidRPr="00561E88">
        <w:rPr>
          <w:sz w:val="24"/>
          <w:szCs w:val="24"/>
        </w:rPr>
        <w:t xml:space="preserve"> la nouvelle qui </w:t>
      </w:r>
      <w:r w:rsidRPr="00561E88">
        <w:rPr>
          <w:sz w:val="24"/>
          <w:szCs w:val="24"/>
          <w:highlight w:val="green"/>
        </w:rPr>
        <w:t>allait</w:t>
      </w:r>
      <w:r w:rsidRPr="00561E88">
        <w:rPr>
          <w:sz w:val="24"/>
          <w:szCs w:val="24"/>
        </w:rPr>
        <w:t xml:space="preserve"> changer sa vie à jamais. La mère de son enfant </w:t>
      </w:r>
      <w:r w:rsidRPr="00561E88">
        <w:rPr>
          <w:sz w:val="24"/>
          <w:szCs w:val="24"/>
          <w:highlight w:val="green"/>
        </w:rPr>
        <w:t>allait</w:t>
      </w:r>
      <w:r w:rsidRPr="00561E88">
        <w:rPr>
          <w:sz w:val="24"/>
          <w:szCs w:val="24"/>
        </w:rPr>
        <w:t xml:space="preserve"> mourir d’ici quelques mois. Il </w:t>
      </w:r>
      <w:r w:rsidRPr="00561E88">
        <w:rPr>
          <w:sz w:val="24"/>
          <w:szCs w:val="24"/>
          <w:highlight w:val="green"/>
        </w:rPr>
        <w:t>devait</w:t>
      </w:r>
      <w:r w:rsidRPr="00561E88">
        <w:rPr>
          <w:sz w:val="24"/>
          <w:szCs w:val="24"/>
        </w:rPr>
        <w:t xml:space="preserve"> alors s’occuper de son fils. L’homme avec un besoin de quitter ce monde </w:t>
      </w:r>
      <w:r w:rsidRPr="00561E88">
        <w:rPr>
          <w:sz w:val="24"/>
          <w:szCs w:val="24"/>
          <w:highlight w:val="yellow"/>
        </w:rPr>
        <w:t>prit</w:t>
      </w:r>
      <w:r w:rsidRPr="00561E88">
        <w:rPr>
          <w:sz w:val="24"/>
          <w:szCs w:val="24"/>
        </w:rPr>
        <w:t xml:space="preserve"> enfin la bonne décision : rester là avec l’amour de sa vie et leur fils.</w:t>
      </w:r>
    </w:p>
    <w:p w:rsidR="00B36C85" w:rsidRDefault="00B36C85" w:rsidP="00F44D46">
      <w:pPr>
        <w:spacing w:after="0"/>
      </w:pPr>
    </w:p>
    <w:p w:rsidR="00B36C85" w:rsidRDefault="00B36C85" w:rsidP="00B36C85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36C85" w:rsidRDefault="00BD5C03">
      <w:pPr>
        <w:rPr>
          <w:rFonts w:ascii="Verdana" w:eastAsia="Times New Roman" w:hAnsi="Verdana" w:cs="Times New Roman"/>
          <w:color w:val="000000"/>
          <w:lang w:eastAsia="fr-CA"/>
        </w:rPr>
      </w:pPr>
      <w:r>
        <w:rPr>
          <w:rFonts w:ascii="Verdana" w:hAnsi="Verdana"/>
          <w:color w:val="444444"/>
          <w:sz w:val="15"/>
          <w:szCs w:val="15"/>
          <w:shd w:val="clear" w:color="auto" w:fill="FAFAFA"/>
        </w:rPr>
        <w:t>Publié par</w:t>
      </w:r>
      <w:r>
        <w:rPr>
          <w:rStyle w:val="apple-converted-space"/>
          <w:rFonts w:ascii="Verdana" w:hAnsi="Verdana"/>
          <w:color w:val="444444"/>
          <w:sz w:val="15"/>
          <w:szCs w:val="15"/>
          <w:shd w:val="clear" w:color="auto" w:fill="FAFAFA"/>
        </w:rPr>
        <w:t> </w:t>
      </w:r>
      <w:hyperlink r:id="rId10" w:tooltip="Articles par c5892069" w:history="1">
        <w:r>
          <w:rPr>
            <w:rStyle w:val="Lienhypertexte"/>
            <w:rFonts w:ascii="Verdana" w:hAnsi="Verdana"/>
            <w:color w:val="CD4517"/>
            <w:sz w:val="15"/>
            <w:szCs w:val="15"/>
            <w:bdr w:val="none" w:sz="0" w:space="0" w:color="auto" w:frame="1"/>
            <w:shd w:val="clear" w:color="auto" w:fill="FAFAFA"/>
          </w:rPr>
          <w:t>c5892069</w:t>
        </w:r>
      </w:hyperlink>
      <w:r>
        <w:rPr>
          <w:rStyle w:val="apple-converted-space"/>
          <w:rFonts w:ascii="Verdana" w:hAnsi="Verdana"/>
          <w:color w:val="444444"/>
          <w:sz w:val="15"/>
          <w:szCs w:val="15"/>
          <w:shd w:val="clear" w:color="auto" w:fill="FAFAFA"/>
        </w:rPr>
        <w:t> </w:t>
      </w:r>
      <w:r>
        <w:rPr>
          <w:rFonts w:ascii="Verdana" w:hAnsi="Verdana"/>
          <w:color w:val="444444"/>
          <w:sz w:val="15"/>
          <w:szCs w:val="15"/>
          <w:shd w:val="clear" w:color="auto" w:fill="FAFAFA"/>
        </w:rPr>
        <w:t>le 11 mars 2010 dans</w:t>
      </w:r>
      <w:r>
        <w:rPr>
          <w:rStyle w:val="apple-converted-space"/>
          <w:rFonts w:ascii="Verdana" w:hAnsi="Verdana"/>
          <w:color w:val="444444"/>
          <w:sz w:val="15"/>
          <w:szCs w:val="15"/>
          <w:shd w:val="clear" w:color="auto" w:fill="FAFAFA"/>
        </w:rPr>
        <w:t> </w:t>
      </w:r>
      <w:hyperlink r:id="rId11" w:history="1">
        <w:r>
          <w:rPr>
            <w:rStyle w:val="Lienhypertexte"/>
            <w:rFonts w:ascii="Verdana" w:hAnsi="Verdana"/>
            <w:color w:val="CD4517"/>
            <w:sz w:val="15"/>
            <w:szCs w:val="15"/>
            <w:bdr w:val="none" w:sz="0" w:space="0" w:color="auto" w:frame="1"/>
            <w:shd w:val="clear" w:color="auto" w:fill="FAFAFA"/>
          </w:rPr>
          <w:t>Travaux d'élèves</w:t>
        </w:r>
      </w:hyperlink>
      <w:r w:rsidR="00B36C85">
        <w:rPr>
          <w:rFonts w:ascii="Verdana" w:hAnsi="Verdana"/>
          <w:color w:val="000000"/>
        </w:rPr>
        <w:br w:type="page"/>
      </w:r>
    </w:p>
    <w:p w:rsidR="00B36C85" w:rsidRDefault="00B36C85" w:rsidP="00B36C85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B36C85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Tâche à faire</w:t>
      </w:r>
      <w:r>
        <w:rPr>
          <w:rFonts w:ascii="Verdana" w:hAnsi="Verdana"/>
          <w:color w:val="000000"/>
          <w:sz w:val="22"/>
          <w:szCs w:val="22"/>
        </w:rPr>
        <w:t> :</w:t>
      </w:r>
    </w:p>
    <w:p w:rsidR="00B36C85" w:rsidRDefault="00B36C85" w:rsidP="00B36C85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Maintenant, tu connais bien le schéma narratif. Quelles parties du schéma narratif manque à l’histoire?</w:t>
      </w:r>
    </w:p>
    <w:p w:rsidR="00B36C85" w:rsidRDefault="00B36C85" w:rsidP="00B36C85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bleu"/>
          <w:rFonts w:ascii="Verdana" w:hAnsi="Verdana"/>
          <w:color w:val="339999"/>
          <w:sz w:val="22"/>
          <w:szCs w:val="22"/>
        </w:rPr>
        <w:t>Réponse : _____________________________________________________________</w:t>
      </w:r>
    </w:p>
    <w:p w:rsidR="00B36C85" w:rsidRDefault="00B36C85" w:rsidP="00B36C85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36C85" w:rsidRDefault="00B36C85" w:rsidP="00B36C85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Utilise ton </w:t>
      </w:r>
      <w:r w:rsidRPr="00B36C85">
        <w:rPr>
          <w:rFonts w:ascii="Verdana" w:hAnsi="Verdana"/>
          <w:b/>
          <w:i/>
          <w:color w:val="000000"/>
          <w:sz w:val="22"/>
          <w:szCs w:val="22"/>
        </w:rPr>
        <w:t>imagination</w:t>
      </w:r>
      <w:r>
        <w:rPr>
          <w:rFonts w:ascii="Verdana" w:hAnsi="Verdana"/>
          <w:color w:val="000000"/>
          <w:sz w:val="22"/>
          <w:szCs w:val="22"/>
        </w:rPr>
        <w:t xml:space="preserve"> et ce que tu connais des personnages et du schéma narratif pour </w:t>
      </w:r>
      <w:r w:rsidRPr="00B36C85">
        <w:rPr>
          <w:rFonts w:ascii="Verdana" w:hAnsi="Verdana"/>
          <w:b/>
          <w:color w:val="000000"/>
          <w:sz w:val="22"/>
          <w:szCs w:val="22"/>
          <w:u w:val="single"/>
        </w:rPr>
        <w:t>rédiger</w:t>
      </w:r>
      <w:r>
        <w:rPr>
          <w:rFonts w:ascii="Verdana" w:hAnsi="Verdana"/>
          <w:color w:val="000000"/>
          <w:sz w:val="22"/>
          <w:szCs w:val="22"/>
        </w:rPr>
        <w:t xml:space="preserve"> le </w:t>
      </w:r>
      <w:r w:rsidRPr="00B36C85">
        <w:rPr>
          <w:rFonts w:ascii="Verdana" w:hAnsi="Verdana"/>
          <w:color w:val="000000"/>
          <w:sz w:val="28"/>
          <w:szCs w:val="28"/>
        </w:rPr>
        <w:t>MILIEU</w:t>
      </w:r>
      <w:r>
        <w:rPr>
          <w:rFonts w:ascii="Verdana" w:hAnsi="Verdana"/>
          <w:color w:val="000000"/>
          <w:sz w:val="22"/>
          <w:szCs w:val="22"/>
        </w:rPr>
        <w:t xml:space="preserve"> de l’histoire. </w:t>
      </w:r>
    </w:p>
    <w:p w:rsidR="00B36C85" w:rsidRDefault="00B36C85" w:rsidP="00B36C85">
      <w:pPr>
        <w:spacing w:after="0"/>
        <w:rPr>
          <w:rFonts w:ascii="AdLib BT" w:hAnsi="AdLib BT"/>
          <w:i/>
        </w:rPr>
      </w:pPr>
    </w:p>
    <w:p w:rsidR="00B36C85" w:rsidRPr="00B36C85" w:rsidRDefault="00B36C85" w:rsidP="00B36C85">
      <w:pPr>
        <w:spacing w:after="0"/>
        <w:rPr>
          <w:rFonts w:ascii="AdLib BT" w:hAnsi="AdLib BT"/>
          <w:i/>
        </w:rPr>
      </w:pPr>
      <w:r w:rsidRPr="00B36C85">
        <w:rPr>
          <w:rFonts w:ascii="AdLib BT" w:hAnsi="AdLib BT"/>
          <w:i/>
        </w:rPr>
        <w:t xml:space="preserve">Personnages possibles : </w:t>
      </w:r>
    </w:p>
    <w:p w:rsidR="00B36C85" w:rsidRPr="00F35246" w:rsidRDefault="00B36C85" w:rsidP="00F35246">
      <w:pPr>
        <w:pStyle w:val="Paragraphedeliste"/>
        <w:numPr>
          <w:ilvl w:val="0"/>
          <w:numId w:val="1"/>
        </w:numPr>
        <w:spacing w:after="0"/>
        <w:rPr>
          <w:rFonts w:ascii="AdLib BT" w:hAnsi="AdLib BT"/>
          <w:i/>
        </w:rPr>
      </w:pPr>
      <w:r w:rsidRPr="00F35246">
        <w:rPr>
          <w:rFonts w:ascii="AdLib BT" w:hAnsi="AdLib BT"/>
          <w:i/>
        </w:rPr>
        <w:t>L’homme</w:t>
      </w:r>
    </w:p>
    <w:p w:rsidR="00B36C85" w:rsidRPr="00B36C85" w:rsidRDefault="00B36C85" w:rsidP="00B36C85">
      <w:pPr>
        <w:numPr>
          <w:ilvl w:val="0"/>
          <w:numId w:val="1"/>
        </w:numPr>
        <w:spacing w:after="0"/>
        <w:contextualSpacing/>
        <w:rPr>
          <w:rFonts w:ascii="AdLib BT" w:hAnsi="AdLib BT"/>
          <w:i/>
        </w:rPr>
      </w:pPr>
      <w:r w:rsidRPr="00B36C85">
        <w:rPr>
          <w:rFonts w:ascii="AdLib BT" w:hAnsi="AdLib BT"/>
          <w:i/>
        </w:rPr>
        <w:t>Fils</w:t>
      </w:r>
    </w:p>
    <w:p w:rsidR="00B36C85" w:rsidRPr="00B36C85" w:rsidRDefault="00B36C85" w:rsidP="00B36C85">
      <w:pPr>
        <w:numPr>
          <w:ilvl w:val="0"/>
          <w:numId w:val="1"/>
        </w:numPr>
        <w:spacing w:after="0"/>
        <w:contextualSpacing/>
        <w:rPr>
          <w:rFonts w:ascii="AdLib BT" w:hAnsi="AdLib BT"/>
          <w:i/>
        </w:rPr>
      </w:pPr>
      <w:r w:rsidRPr="00B36C85">
        <w:rPr>
          <w:rFonts w:ascii="AdLib BT" w:hAnsi="AdLib BT"/>
          <w:i/>
        </w:rPr>
        <w:t>Mère de son enfant</w:t>
      </w:r>
    </w:p>
    <w:p w:rsidR="00B36C85" w:rsidRPr="00B36C85" w:rsidRDefault="00B36C85" w:rsidP="00B36C85">
      <w:pPr>
        <w:numPr>
          <w:ilvl w:val="0"/>
          <w:numId w:val="1"/>
        </w:numPr>
        <w:spacing w:after="0"/>
        <w:contextualSpacing/>
        <w:rPr>
          <w:rFonts w:ascii="AdLib BT" w:hAnsi="AdLib BT"/>
          <w:i/>
        </w:rPr>
      </w:pPr>
      <w:r w:rsidRPr="00B36C85">
        <w:rPr>
          <w:rFonts w:ascii="AdLib BT" w:hAnsi="AdLib BT"/>
          <w:i/>
        </w:rPr>
        <w:t>Cousine de la mère</w:t>
      </w:r>
    </w:p>
    <w:p w:rsidR="00B36C85" w:rsidRPr="00B36C85" w:rsidRDefault="00B36C85" w:rsidP="00B36C85">
      <w:pPr>
        <w:numPr>
          <w:ilvl w:val="0"/>
          <w:numId w:val="1"/>
        </w:numPr>
        <w:spacing w:after="0"/>
        <w:contextualSpacing/>
        <w:rPr>
          <w:rFonts w:ascii="AdLib BT" w:hAnsi="AdLib BT"/>
          <w:i/>
        </w:rPr>
      </w:pPr>
      <w:r w:rsidRPr="00B36C85">
        <w:rPr>
          <w:rFonts w:ascii="AdLib BT" w:hAnsi="AdLib BT"/>
          <w:i/>
        </w:rPr>
        <w:t>Chum de la cousine</w:t>
      </w:r>
    </w:p>
    <w:p w:rsidR="00B36C85" w:rsidRPr="00B36C85" w:rsidRDefault="00B36C85" w:rsidP="00B36C85">
      <w:pPr>
        <w:spacing w:after="0"/>
      </w:pPr>
    </w:p>
    <w:p w:rsidR="00B36C85" w:rsidRPr="00971E99" w:rsidRDefault="00B36C85" w:rsidP="00B36C85">
      <w:pPr>
        <w:numPr>
          <w:ilvl w:val="0"/>
          <w:numId w:val="2"/>
        </w:numPr>
        <w:spacing w:after="0"/>
        <w:ind w:left="426" w:hanging="426"/>
        <w:contextualSpacing/>
        <w:rPr>
          <w:sz w:val="32"/>
          <w:szCs w:val="32"/>
        </w:rPr>
      </w:pPr>
      <w:r w:rsidRPr="00971E99">
        <w:rPr>
          <w:sz w:val="32"/>
          <w:szCs w:val="32"/>
        </w:rPr>
        <w:t xml:space="preserve">Choisis quel(s) </w:t>
      </w:r>
      <w:r w:rsidRPr="00971E99">
        <w:rPr>
          <w:b/>
          <w:sz w:val="32"/>
          <w:szCs w:val="32"/>
        </w:rPr>
        <w:t>personnage(s)</w:t>
      </w:r>
      <w:r w:rsidRPr="00971E99">
        <w:rPr>
          <w:sz w:val="32"/>
          <w:szCs w:val="32"/>
        </w:rPr>
        <w:t xml:space="preserve"> tu vas utiliser dans ton histoire.  </w:t>
      </w:r>
      <w:r w:rsidRPr="00971E99">
        <w:rPr>
          <w:b/>
          <w:sz w:val="32"/>
          <w:szCs w:val="32"/>
          <w:u w:val="single"/>
        </w:rPr>
        <w:t>Décris</w:t>
      </w:r>
      <w:r w:rsidRPr="00971E99">
        <w:rPr>
          <w:sz w:val="32"/>
          <w:szCs w:val="32"/>
        </w:rPr>
        <w:t xml:space="preserve"> brièvement ces personnages.</w:t>
      </w:r>
    </w:p>
    <w:p w:rsidR="00B36C85" w:rsidRPr="00B36C85" w:rsidRDefault="00971E99" w:rsidP="00B36C85">
      <w:pPr>
        <w:numPr>
          <w:ilvl w:val="0"/>
          <w:numId w:val="2"/>
        </w:numPr>
        <w:spacing w:after="0"/>
        <w:ind w:left="426" w:hanging="426"/>
        <w:contextualSpacing/>
        <w:rPr>
          <w:sz w:val="32"/>
          <w:szCs w:val="32"/>
        </w:rPr>
      </w:pPr>
      <w:r w:rsidRPr="00971E99">
        <w:rPr>
          <w:sz w:val="32"/>
          <w:szCs w:val="32"/>
        </w:rPr>
        <w:t xml:space="preserve">Ajoute les </w:t>
      </w:r>
      <w:r w:rsidRPr="00971E99">
        <w:rPr>
          <w:b/>
          <w:sz w:val="32"/>
          <w:szCs w:val="32"/>
        </w:rPr>
        <w:t>parties manquantes</w:t>
      </w:r>
      <w:r w:rsidRPr="00971E99">
        <w:rPr>
          <w:sz w:val="32"/>
          <w:szCs w:val="32"/>
        </w:rPr>
        <w:t xml:space="preserve"> du schéma narratif et assure-toi que l’histoire est </w:t>
      </w:r>
      <w:r w:rsidRPr="00971E99">
        <w:rPr>
          <w:b/>
          <w:sz w:val="32"/>
          <w:szCs w:val="32"/>
          <w:u w:val="single"/>
        </w:rPr>
        <w:t>logique</w:t>
      </w:r>
      <w:r w:rsidRPr="00971E99">
        <w:rPr>
          <w:sz w:val="32"/>
          <w:szCs w:val="32"/>
        </w:rPr>
        <w:t xml:space="preserve">, </w:t>
      </w:r>
      <w:r w:rsidR="00FF0991" w:rsidRPr="00FF0991">
        <w:rPr>
          <w:b/>
          <w:sz w:val="32"/>
          <w:szCs w:val="32"/>
          <w:u w:val="single"/>
        </w:rPr>
        <w:t>pertinent</w:t>
      </w:r>
      <w:r w:rsidR="00FF0991">
        <w:rPr>
          <w:sz w:val="32"/>
          <w:szCs w:val="32"/>
        </w:rPr>
        <w:t xml:space="preserve">, </w:t>
      </w:r>
      <w:r w:rsidRPr="00971E99">
        <w:rPr>
          <w:b/>
          <w:sz w:val="32"/>
          <w:szCs w:val="32"/>
          <w:u w:val="single"/>
        </w:rPr>
        <w:t>précis</w:t>
      </w:r>
      <w:r w:rsidRPr="00971E99">
        <w:rPr>
          <w:sz w:val="32"/>
          <w:szCs w:val="32"/>
        </w:rPr>
        <w:t xml:space="preserve"> et </w:t>
      </w:r>
      <w:r w:rsidRPr="00971E99">
        <w:rPr>
          <w:b/>
          <w:sz w:val="32"/>
          <w:szCs w:val="32"/>
          <w:u w:val="single"/>
        </w:rPr>
        <w:t>complète</w:t>
      </w:r>
      <w:r w:rsidR="00B36C85" w:rsidRPr="00B36C85">
        <w:rPr>
          <w:sz w:val="32"/>
          <w:szCs w:val="32"/>
        </w:rPr>
        <w:t>.</w:t>
      </w:r>
    </w:p>
    <w:p w:rsidR="00B36C85" w:rsidRPr="00B36C85" w:rsidRDefault="00B36C85" w:rsidP="00B36C85">
      <w:pPr>
        <w:numPr>
          <w:ilvl w:val="0"/>
          <w:numId w:val="2"/>
        </w:numPr>
        <w:spacing w:after="0"/>
        <w:ind w:left="426" w:hanging="426"/>
        <w:contextualSpacing/>
        <w:rPr>
          <w:sz w:val="32"/>
          <w:szCs w:val="32"/>
        </w:rPr>
      </w:pPr>
      <w:r w:rsidRPr="00B36C85">
        <w:rPr>
          <w:sz w:val="32"/>
          <w:szCs w:val="32"/>
        </w:rPr>
        <w:t>Utilise des organisateurs</w:t>
      </w:r>
      <w:r w:rsidR="00971E99" w:rsidRPr="00971E99">
        <w:rPr>
          <w:sz w:val="32"/>
          <w:szCs w:val="32"/>
        </w:rPr>
        <w:t xml:space="preserve"> </w:t>
      </w:r>
      <w:r w:rsidRPr="00B36C85">
        <w:rPr>
          <w:sz w:val="32"/>
          <w:szCs w:val="32"/>
        </w:rPr>
        <w:t xml:space="preserve">textuels de </w:t>
      </w:r>
      <w:r w:rsidRPr="00B36C85">
        <w:rPr>
          <w:b/>
          <w:i/>
          <w:sz w:val="32"/>
          <w:szCs w:val="32"/>
        </w:rPr>
        <w:t>temps</w:t>
      </w:r>
      <w:r w:rsidRPr="00B36C85">
        <w:rPr>
          <w:sz w:val="32"/>
          <w:szCs w:val="32"/>
        </w:rPr>
        <w:t>.</w:t>
      </w:r>
    </w:p>
    <w:p w:rsidR="00B36C85" w:rsidRPr="00971E99" w:rsidRDefault="00B36C85" w:rsidP="00B36C85">
      <w:pPr>
        <w:numPr>
          <w:ilvl w:val="0"/>
          <w:numId w:val="2"/>
        </w:numPr>
        <w:spacing w:after="0"/>
        <w:ind w:left="426" w:hanging="426"/>
        <w:contextualSpacing/>
        <w:rPr>
          <w:sz w:val="32"/>
          <w:szCs w:val="32"/>
        </w:rPr>
      </w:pPr>
      <w:r w:rsidRPr="00B36C85">
        <w:rPr>
          <w:sz w:val="32"/>
          <w:szCs w:val="32"/>
        </w:rPr>
        <w:t>Utili</w:t>
      </w:r>
      <w:r w:rsidRPr="00971E99">
        <w:rPr>
          <w:sz w:val="32"/>
          <w:szCs w:val="32"/>
        </w:rPr>
        <w:t xml:space="preserve">se le </w:t>
      </w:r>
      <w:r w:rsidRPr="00971E99">
        <w:rPr>
          <w:sz w:val="32"/>
          <w:szCs w:val="32"/>
          <w:u w:val="single"/>
        </w:rPr>
        <w:t>discours direct</w:t>
      </w:r>
      <w:r w:rsidRPr="00971E99">
        <w:rPr>
          <w:sz w:val="32"/>
          <w:szCs w:val="32"/>
        </w:rPr>
        <w:t xml:space="preserve"> ou </w:t>
      </w:r>
      <w:r w:rsidRPr="00971E99">
        <w:rPr>
          <w:sz w:val="32"/>
          <w:szCs w:val="32"/>
          <w:u w:val="single"/>
        </w:rPr>
        <w:t>indirect</w:t>
      </w:r>
      <w:r w:rsidRPr="00971E99">
        <w:rPr>
          <w:sz w:val="32"/>
          <w:szCs w:val="32"/>
        </w:rPr>
        <w:t xml:space="preserve"> </w:t>
      </w:r>
      <w:r w:rsidR="00971E99" w:rsidRPr="00971E99">
        <w:rPr>
          <w:sz w:val="32"/>
          <w:szCs w:val="32"/>
        </w:rPr>
        <w:t xml:space="preserve">(--, «…») </w:t>
      </w:r>
      <w:r w:rsidRPr="00971E99">
        <w:rPr>
          <w:sz w:val="32"/>
          <w:szCs w:val="32"/>
        </w:rPr>
        <w:t>ou les deux discours.</w:t>
      </w:r>
    </w:p>
    <w:p w:rsidR="00B36C85" w:rsidRDefault="00971E99" w:rsidP="00B36C85">
      <w:pPr>
        <w:numPr>
          <w:ilvl w:val="0"/>
          <w:numId w:val="2"/>
        </w:numPr>
        <w:spacing w:after="0"/>
        <w:ind w:left="426" w:hanging="426"/>
        <w:contextualSpacing/>
        <w:rPr>
          <w:sz w:val="32"/>
          <w:szCs w:val="32"/>
        </w:rPr>
      </w:pPr>
      <w:r w:rsidRPr="00971E99">
        <w:rPr>
          <w:sz w:val="32"/>
          <w:szCs w:val="32"/>
        </w:rPr>
        <w:t xml:space="preserve">Emplois les </w:t>
      </w:r>
      <w:r w:rsidRPr="00971E99">
        <w:rPr>
          <w:b/>
          <w:sz w:val="32"/>
          <w:szCs w:val="32"/>
          <w:u w:val="single"/>
        </w:rPr>
        <w:t>mêmes temps</w:t>
      </w:r>
      <w:r w:rsidRPr="00971E99">
        <w:rPr>
          <w:sz w:val="32"/>
          <w:szCs w:val="32"/>
        </w:rPr>
        <w:t xml:space="preserve"> de verbe utilisés dans l’histoire.</w:t>
      </w:r>
    </w:p>
    <w:p w:rsidR="00F35246" w:rsidRPr="00F35246" w:rsidRDefault="00F35246" w:rsidP="00F35246">
      <w:pPr>
        <w:pStyle w:val="Paragraphedeliste"/>
        <w:numPr>
          <w:ilvl w:val="0"/>
          <w:numId w:val="5"/>
        </w:numPr>
        <w:shd w:val="clear" w:color="auto" w:fill="00B050"/>
        <w:ind w:right="5685"/>
        <w:rPr>
          <w:rFonts w:ascii="Calibri" w:eastAsia="Calibri" w:hAnsi="Calibri"/>
          <w:sz w:val="32"/>
          <w:szCs w:val="32"/>
        </w:rPr>
      </w:pPr>
      <w:r w:rsidRPr="00F35246">
        <w:rPr>
          <w:rFonts w:ascii="Calibri" w:eastAsia="Calibri" w:hAnsi="Calibri"/>
          <w:sz w:val="32"/>
          <w:szCs w:val="32"/>
        </w:rPr>
        <w:t>Imparfait</w:t>
      </w:r>
    </w:p>
    <w:p w:rsidR="00F35246" w:rsidRDefault="00F35246" w:rsidP="00F35246">
      <w:pPr>
        <w:numPr>
          <w:ilvl w:val="0"/>
          <w:numId w:val="5"/>
        </w:numPr>
        <w:shd w:val="clear" w:color="auto" w:fill="BFBFBF" w:themeFill="background1" w:themeFillShade="BF"/>
        <w:ind w:right="5685"/>
        <w:contextualSpacing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Plus-que-parfait</w:t>
      </w:r>
    </w:p>
    <w:p w:rsidR="00F35246" w:rsidRDefault="00F35246" w:rsidP="00F35246">
      <w:pPr>
        <w:numPr>
          <w:ilvl w:val="0"/>
          <w:numId w:val="5"/>
        </w:numPr>
        <w:shd w:val="clear" w:color="auto" w:fill="FFFF00"/>
        <w:ind w:right="5685"/>
        <w:contextualSpacing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Passé simple</w:t>
      </w:r>
    </w:p>
    <w:p w:rsidR="00F35246" w:rsidRDefault="00F35246" w:rsidP="00F35246">
      <w:pPr>
        <w:numPr>
          <w:ilvl w:val="0"/>
          <w:numId w:val="5"/>
        </w:numPr>
        <w:shd w:val="clear" w:color="auto" w:fill="00B0F0"/>
        <w:ind w:right="5685"/>
        <w:contextualSpacing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Présent</w:t>
      </w:r>
    </w:p>
    <w:p w:rsidR="00F35246" w:rsidRPr="00547B21" w:rsidRDefault="00F35246" w:rsidP="00F35246">
      <w:pPr>
        <w:numPr>
          <w:ilvl w:val="0"/>
          <w:numId w:val="5"/>
        </w:numPr>
        <w:shd w:val="clear" w:color="auto" w:fill="FFC000"/>
        <w:ind w:right="5685"/>
        <w:contextualSpacing/>
        <w:rPr>
          <w:rFonts w:ascii="Calibri" w:eastAsia="Calibri" w:hAnsi="Calibri"/>
          <w:b/>
          <w:color w:val="FFFFFF" w:themeColor="background1"/>
          <w:sz w:val="32"/>
          <w:szCs w:val="32"/>
        </w:rPr>
      </w:pPr>
      <w:r w:rsidRPr="00547B21">
        <w:rPr>
          <w:rFonts w:ascii="Calibri" w:eastAsia="Calibri" w:hAnsi="Calibri"/>
          <w:b/>
          <w:color w:val="FFFFFF" w:themeColor="background1"/>
          <w:sz w:val="32"/>
          <w:szCs w:val="32"/>
        </w:rPr>
        <w:t>Futur</w:t>
      </w:r>
    </w:p>
    <w:p w:rsidR="00F35246" w:rsidRDefault="00F35246" w:rsidP="00F35246">
      <w:pPr>
        <w:numPr>
          <w:ilvl w:val="0"/>
          <w:numId w:val="5"/>
        </w:numPr>
        <w:shd w:val="clear" w:color="auto" w:fill="FF0000"/>
        <w:ind w:right="5685"/>
        <w:contextualSpacing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Passé composé</w:t>
      </w:r>
    </w:p>
    <w:p w:rsidR="00F35246" w:rsidRPr="00547B21" w:rsidRDefault="00F35246" w:rsidP="00F35246">
      <w:pPr>
        <w:numPr>
          <w:ilvl w:val="0"/>
          <w:numId w:val="5"/>
        </w:numPr>
        <w:shd w:val="clear" w:color="auto" w:fill="7030A0"/>
        <w:ind w:right="5685"/>
        <w:contextualSpacing/>
        <w:rPr>
          <w:rFonts w:ascii="Calibri" w:eastAsia="Calibri" w:hAnsi="Calibri"/>
          <w:b/>
          <w:color w:val="FFFFFF" w:themeColor="background1"/>
          <w:sz w:val="32"/>
          <w:szCs w:val="32"/>
        </w:rPr>
      </w:pPr>
      <w:r w:rsidRPr="00547B21">
        <w:rPr>
          <w:rFonts w:ascii="Calibri" w:eastAsia="Calibri" w:hAnsi="Calibri"/>
          <w:b/>
          <w:color w:val="FFFFFF" w:themeColor="background1"/>
          <w:sz w:val="32"/>
          <w:szCs w:val="32"/>
        </w:rPr>
        <w:t>Conditionnel présent</w:t>
      </w:r>
    </w:p>
    <w:p w:rsidR="00F35246" w:rsidRDefault="00F35246" w:rsidP="00F35246">
      <w:pPr>
        <w:spacing w:after="0"/>
        <w:ind w:left="426"/>
        <w:contextualSpacing/>
        <w:rPr>
          <w:sz w:val="32"/>
          <w:szCs w:val="32"/>
        </w:rPr>
      </w:pPr>
    </w:p>
    <w:p w:rsidR="00971E99" w:rsidRDefault="00971E99" w:rsidP="00F35246">
      <w:pPr>
        <w:pStyle w:val="Paragraphedeliste"/>
        <w:numPr>
          <w:ilvl w:val="0"/>
          <w:numId w:val="2"/>
        </w:numPr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Décide sur un </w:t>
      </w:r>
      <w:r w:rsidRPr="00971E99">
        <w:rPr>
          <w:b/>
          <w:sz w:val="32"/>
          <w:szCs w:val="32"/>
          <w:u w:val="single"/>
        </w:rPr>
        <w:t>titre captivant</w:t>
      </w:r>
      <w:r>
        <w:rPr>
          <w:sz w:val="32"/>
          <w:szCs w:val="32"/>
        </w:rPr>
        <w:t xml:space="preserve"> pour cette histoire.</w:t>
      </w:r>
    </w:p>
    <w:p w:rsidR="00971E99" w:rsidRPr="0062361F" w:rsidRDefault="00971E99" w:rsidP="00971E99">
      <w:pPr>
        <w:pStyle w:val="Paragraphedeliste"/>
        <w:spacing w:after="0"/>
        <w:ind w:left="426"/>
      </w:pPr>
    </w:p>
    <w:sectPr w:rsidR="00971E99" w:rsidRPr="0062361F" w:rsidSect="00D760AB">
      <w:headerReference w:type="default" r:id="rId12"/>
      <w:pgSz w:w="12240" w:h="15840"/>
      <w:pgMar w:top="1440" w:right="1080" w:bottom="284" w:left="1080" w:header="993" w:footer="708" w:gutter="0"/>
      <w:pgBorders w:offsetFrom="page">
        <w:top w:val="flowersTiny" w:sz="17" w:space="24" w:color="auto"/>
        <w:left w:val="flowersTiny" w:sz="17" w:space="24" w:color="auto"/>
        <w:bottom w:val="flowersTiny" w:sz="17" w:space="24" w:color="auto"/>
        <w:right w:val="flowersTiny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49" w:rsidRDefault="000D5549" w:rsidP="00755394">
      <w:pPr>
        <w:spacing w:after="0" w:line="240" w:lineRule="auto"/>
      </w:pPr>
      <w:r>
        <w:separator/>
      </w:r>
    </w:p>
  </w:endnote>
  <w:endnote w:type="continuationSeparator" w:id="0">
    <w:p w:rsidR="000D5549" w:rsidRDefault="000D5549" w:rsidP="0075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XBd BT">
    <w:panose1 w:val="03060902030402060201"/>
    <w:charset w:val="00"/>
    <w:family w:val="script"/>
    <w:pitch w:val="variable"/>
    <w:sig w:usb0="800000AF" w:usb1="1000204A" w:usb2="00000000" w:usb3="00000000" w:csb0="00000011" w:csb1="00000000"/>
  </w:font>
  <w:font w:name="Incised901 BT">
    <w:panose1 w:val="020B0603020204030204"/>
    <w:charset w:val="00"/>
    <w:family w:val="swiss"/>
    <w:pitch w:val="variable"/>
    <w:sig w:usb0="800000AF" w:usb1="10002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49" w:rsidRDefault="000D5549" w:rsidP="00755394">
      <w:pPr>
        <w:spacing w:after="0" w:line="240" w:lineRule="auto"/>
      </w:pPr>
      <w:r>
        <w:separator/>
      </w:r>
    </w:p>
  </w:footnote>
  <w:footnote w:type="continuationSeparator" w:id="0">
    <w:p w:rsidR="000D5549" w:rsidRDefault="000D5549" w:rsidP="0075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94" w:rsidRPr="00755394" w:rsidRDefault="00755394">
    <w:pPr>
      <w:pStyle w:val="En-tte"/>
      <w:rPr>
        <w:sz w:val="18"/>
        <w:szCs w:val="18"/>
      </w:rPr>
    </w:pPr>
    <w:r w:rsidRPr="00755394">
      <w:rPr>
        <w:sz w:val="18"/>
        <w:szCs w:val="18"/>
      </w:rPr>
      <w:t xml:space="preserve">FRA4C </w:t>
    </w:r>
    <w:r w:rsidRPr="00755394">
      <w:rPr>
        <w:sz w:val="18"/>
        <w:szCs w:val="18"/>
      </w:rPr>
      <w:ptab w:relativeTo="margin" w:alignment="center" w:leader="none"/>
    </w:r>
    <w:r w:rsidRPr="00755394">
      <w:rPr>
        <w:sz w:val="18"/>
        <w:szCs w:val="18"/>
      </w:rPr>
      <w:ptab w:relativeTo="margin" w:alignment="right" w:leader="none"/>
    </w:r>
    <w:r w:rsidRPr="00755394">
      <w:rPr>
        <w:sz w:val="18"/>
        <w:szCs w:val="18"/>
      </w:rPr>
      <w:t xml:space="preserve">Sommative – </w:t>
    </w:r>
    <w:r w:rsidR="00314612">
      <w:rPr>
        <w:sz w:val="18"/>
        <w:szCs w:val="18"/>
      </w:rPr>
      <w:t>Récit</w:t>
    </w:r>
    <w:r w:rsidR="007F727C">
      <w:rPr>
        <w:sz w:val="18"/>
        <w:szCs w:val="18"/>
      </w:rPr>
      <w:t xml:space="preserve"> (histoire)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D41"/>
    <w:multiLevelType w:val="hybridMultilevel"/>
    <w:tmpl w:val="049AD9B6"/>
    <w:lvl w:ilvl="0" w:tplc="B69E6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4C1058"/>
    <w:multiLevelType w:val="hybridMultilevel"/>
    <w:tmpl w:val="59A6BD3C"/>
    <w:lvl w:ilvl="0" w:tplc="D9565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287E9F"/>
    <w:multiLevelType w:val="hybridMultilevel"/>
    <w:tmpl w:val="AF443A34"/>
    <w:lvl w:ilvl="0" w:tplc="8FB244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76DE6"/>
    <w:multiLevelType w:val="hybridMultilevel"/>
    <w:tmpl w:val="42C2746A"/>
    <w:lvl w:ilvl="0" w:tplc="75F0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8F6AD9"/>
    <w:multiLevelType w:val="hybridMultilevel"/>
    <w:tmpl w:val="0372A51A"/>
    <w:lvl w:ilvl="0" w:tplc="41D4DBB6">
      <w:start w:val="1"/>
      <w:numFmt w:val="lowerLetter"/>
      <w:lvlText w:val="%1)"/>
      <w:lvlJc w:val="left"/>
      <w:pPr>
        <w:ind w:left="720" w:hanging="360"/>
      </w:pPr>
      <w:rPr>
        <w:rFonts w:ascii="AdLib BT" w:eastAsiaTheme="minorHAnsi" w:hAnsi="AdLib BT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46"/>
    <w:rsid w:val="000D5549"/>
    <w:rsid w:val="001C1941"/>
    <w:rsid w:val="00215F08"/>
    <w:rsid w:val="002D3BAA"/>
    <w:rsid w:val="00314612"/>
    <w:rsid w:val="00547B21"/>
    <w:rsid w:val="00561E88"/>
    <w:rsid w:val="00591AA2"/>
    <w:rsid w:val="0062361F"/>
    <w:rsid w:val="0062583E"/>
    <w:rsid w:val="006F23E4"/>
    <w:rsid w:val="00755394"/>
    <w:rsid w:val="007F727C"/>
    <w:rsid w:val="0087467B"/>
    <w:rsid w:val="00970481"/>
    <w:rsid w:val="00971E99"/>
    <w:rsid w:val="00B36C85"/>
    <w:rsid w:val="00B5369A"/>
    <w:rsid w:val="00B64E39"/>
    <w:rsid w:val="00BD5C03"/>
    <w:rsid w:val="00C20AE0"/>
    <w:rsid w:val="00D760AB"/>
    <w:rsid w:val="00DC4217"/>
    <w:rsid w:val="00ED400B"/>
    <w:rsid w:val="00F35246"/>
    <w:rsid w:val="00F42930"/>
    <w:rsid w:val="00F44D46"/>
    <w:rsid w:val="00F709A7"/>
    <w:rsid w:val="00FC0B5C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9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53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394"/>
  </w:style>
  <w:style w:type="paragraph" w:styleId="Pieddepage">
    <w:name w:val="footer"/>
    <w:basedOn w:val="Normal"/>
    <w:link w:val="PieddepageCar"/>
    <w:uiPriority w:val="99"/>
    <w:unhideWhenUsed/>
    <w:rsid w:val="007553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394"/>
  </w:style>
  <w:style w:type="paragraph" w:styleId="Textedebulles">
    <w:name w:val="Balloon Text"/>
    <w:basedOn w:val="Normal"/>
    <w:link w:val="TextedebullesCar"/>
    <w:uiPriority w:val="99"/>
    <w:semiHidden/>
    <w:unhideWhenUsed/>
    <w:rsid w:val="0075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bleu">
    <w:name w:val="bleu"/>
    <w:rsid w:val="00B36C85"/>
  </w:style>
  <w:style w:type="table" w:styleId="Grilledutableau">
    <w:name w:val="Table Grid"/>
    <w:basedOn w:val="TableauNormal"/>
    <w:uiPriority w:val="59"/>
    <w:rsid w:val="0097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D5C03"/>
  </w:style>
  <w:style w:type="character" w:styleId="Lienhypertexte">
    <w:name w:val="Hyperlink"/>
    <w:basedOn w:val="Policepardfaut"/>
    <w:uiPriority w:val="99"/>
    <w:semiHidden/>
    <w:unhideWhenUsed/>
    <w:rsid w:val="00BD5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9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53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394"/>
  </w:style>
  <w:style w:type="paragraph" w:styleId="Pieddepage">
    <w:name w:val="footer"/>
    <w:basedOn w:val="Normal"/>
    <w:link w:val="PieddepageCar"/>
    <w:uiPriority w:val="99"/>
    <w:unhideWhenUsed/>
    <w:rsid w:val="007553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394"/>
  </w:style>
  <w:style w:type="paragraph" w:styleId="Textedebulles">
    <w:name w:val="Balloon Text"/>
    <w:basedOn w:val="Normal"/>
    <w:link w:val="TextedebullesCar"/>
    <w:uiPriority w:val="99"/>
    <w:semiHidden/>
    <w:unhideWhenUsed/>
    <w:rsid w:val="0075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bleu">
    <w:name w:val="bleu"/>
    <w:rsid w:val="00B36C85"/>
  </w:style>
  <w:style w:type="table" w:styleId="Grilledutableau">
    <w:name w:val="Table Grid"/>
    <w:basedOn w:val="TableauNormal"/>
    <w:uiPriority w:val="59"/>
    <w:rsid w:val="0097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D5C03"/>
  </w:style>
  <w:style w:type="character" w:styleId="Lienhypertexte">
    <w:name w:val="Hyperlink"/>
    <w:basedOn w:val="Policepardfaut"/>
    <w:uiPriority w:val="99"/>
    <w:semiHidden/>
    <w:unhideWhenUsed/>
    <w:rsid w:val="00BD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croiseefr.wordpress.com/category/travaux-delev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acroiseefr.wordpress.com/author/c589206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9350-1CF4-4342-A8CB-EEE91A56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2017-10-25T13:46:00Z</dcterms:created>
  <dcterms:modified xsi:type="dcterms:W3CDTF">2017-10-25T13:46:00Z</dcterms:modified>
</cp:coreProperties>
</file>