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AB98B" w14:textId="77777777" w:rsidR="00F03FA8" w:rsidRDefault="004C55AE" w:rsidP="00435512">
      <w:pPr>
        <w:pStyle w:val="Titre1"/>
        <w:jc w:val="center"/>
        <w:rPr>
          <w:rFonts w:ascii="Rockwell" w:hAnsi="Rockwell"/>
          <w:b/>
          <w:bCs/>
          <w:color w:val="000000" w:themeColor="text1"/>
          <w:sz w:val="72"/>
          <w:szCs w:val="72"/>
        </w:rPr>
      </w:pPr>
      <w:r w:rsidRPr="00A52C9A">
        <w:rPr>
          <w:rFonts w:ascii="Rockwell" w:hAnsi="Rockwell"/>
          <w:b/>
          <w:bCs/>
          <w:color w:val="000000" w:themeColor="text1"/>
          <w:sz w:val="72"/>
          <w:szCs w:val="72"/>
        </w:rPr>
        <w:t>Tâche</w:t>
      </w:r>
      <w:r w:rsidR="00435512" w:rsidRPr="00A52C9A">
        <w:rPr>
          <w:rFonts w:ascii="Rockwell" w:hAnsi="Rockwell"/>
          <w:b/>
          <w:bCs/>
          <w:color w:val="000000" w:themeColor="text1"/>
          <w:sz w:val="72"/>
          <w:szCs w:val="72"/>
        </w:rPr>
        <w:t xml:space="preserve"> sommative</w:t>
      </w:r>
      <w:r w:rsidR="00F03FA8">
        <w:rPr>
          <w:rFonts w:ascii="Rockwell" w:hAnsi="Rockwell"/>
          <w:b/>
          <w:bCs/>
          <w:color w:val="000000" w:themeColor="text1"/>
          <w:sz w:val="72"/>
          <w:szCs w:val="72"/>
        </w:rPr>
        <w:t xml:space="preserve"> </w:t>
      </w:r>
    </w:p>
    <w:p w14:paraId="6D3FE904" w14:textId="1E67AB13" w:rsidR="00435512" w:rsidRPr="00A52C9A" w:rsidRDefault="00F03FA8" w:rsidP="00F03FA8">
      <w:pPr>
        <w:pStyle w:val="Titre1"/>
        <w:spacing w:before="0"/>
        <w:jc w:val="center"/>
        <w:rPr>
          <w:rFonts w:ascii="Rockwell" w:hAnsi="Rockwell"/>
          <w:b/>
          <w:bCs/>
          <w:color w:val="000000" w:themeColor="text1"/>
          <w:sz w:val="72"/>
          <w:szCs w:val="72"/>
        </w:rPr>
      </w:pPr>
      <w:r>
        <w:rPr>
          <w:rFonts w:ascii="Rockwell" w:hAnsi="Rockwell"/>
          <w:b/>
          <w:bCs/>
          <w:color w:val="000000" w:themeColor="text1"/>
          <w:sz w:val="72"/>
          <w:szCs w:val="72"/>
        </w:rPr>
        <w:t xml:space="preserve">écrite </w:t>
      </w:r>
      <w:r w:rsidRPr="00FF04D5">
        <w:rPr>
          <w:rFonts w:ascii="Rockwell" w:hAnsi="Rockwell"/>
          <w:b/>
          <w:bCs/>
          <w:strike/>
          <w:color w:val="000000" w:themeColor="text1"/>
          <w:sz w:val="72"/>
          <w:szCs w:val="72"/>
        </w:rPr>
        <w:t>et orale</w:t>
      </w:r>
      <w:r w:rsidR="00435512" w:rsidRPr="00A52C9A">
        <w:rPr>
          <w:rFonts w:ascii="Rockwell" w:hAnsi="Rockwell"/>
          <w:b/>
          <w:bCs/>
          <w:color w:val="000000" w:themeColor="text1"/>
          <w:sz w:val="72"/>
          <w:szCs w:val="72"/>
        </w:rPr>
        <w:t xml:space="preserve"> </w:t>
      </w:r>
    </w:p>
    <w:p w14:paraId="47DB4300" w14:textId="28B49BD2" w:rsidR="00435512" w:rsidRPr="00A52C9A" w:rsidRDefault="00435512" w:rsidP="004C55AE">
      <w:pPr>
        <w:pStyle w:val="Titre1"/>
        <w:spacing w:before="0"/>
        <w:jc w:val="center"/>
        <w:rPr>
          <w:rFonts w:ascii="Rockwell" w:hAnsi="Rockwell"/>
          <w:b/>
          <w:bCs/>
          <w:color w:val="000000" w:themeColor="text1"/>
          <w:sz w:val="72"/>
          <w:szCs w:val="72"/>
        </w:rPr>
      </w:pPr>
      <w:r w:rsidRPr="00A52C9A">
        <w:rPr>
          <w:rFonts w:ascii="Rockwell" w:hAnsi="Rockwell"/>
          <w:b/>
          <w:bCs/>
          <w:color w:val="000000" w:themeColor="text1"/>
          <w:sz w:val="72"/>
          <w:szCs w:val="72"/>
        </w:rPr>
        <w:t>CHC2D</w:t>
      </w:r>
    </w:p>
    <w:p w14:paraId="49A8EC8A" w14:textId="77777777" w:rsidR="00A52C9A" w:rsidRPr="00A52C9A" w:rsidRDefault="004C55AE" w:rsidP="00F03FA8">
      <w:pPr>
        <w:pStyle w:val="Titre1"/>
        <w:spacing w:before="480"/>
        <w:jc w:val="center"/>
        <w:rPr>
          <w:rFonts w:ascii="Stencil" w:hAnsi="Stencil"/>
          <w:color w:val="FF0000"/>
          <w:sz w:val="72"/>
          <w:szCs w:val="72"/>
        </w:rPr>
      </w:pPr>
      <w:r w:rsidRPr="00A52C9A">
        <w:rPr>
          <w:rFonts w:ascii="Stencil" w:hAnsi="Stencil"/>
          <w:color w:val="FF0000"/>
          <w:sz w:val="72"/>
          <w:szCs w:val="72"/>
        </w:rPr>
        <w:t>Le</w:t>
      </w:r>
      <w:r w:rsidR="00A52C9A" w:rsidRPr="00A52C9A">
        <w:rPr>
          <w:rFonts w:ascii="Stencil" w:hAnsi="Stencil"/>
          <w:color w:val="FF0000"/>
          <w:sz w:val="72"/>
          <w:szCs w:val="72"/>
        </w:rPr>
        <w:t xml:space="preserve">s années folles </w:t>
      </w:r>
    </w:p>
    <w:p w14:paraId="5D4CC568" w14:textId="1DBF0450" w:rsidR="004C55AE" w:rsidRPr="00A52C9A" w:rsidRDefault="00A52C9A" w:rsidP="00F03FA8">
      <w:pPr>
        <w:pStyle w:val="Titre1"/>
        <w:spacing w:before="0"/>
        <w:jc w:val="center"/>
        <w:rPr>
          <w:rFonts w:ascii="Stencil" w:hAnsi="Stencil"/>
          <w:color w:val="FF0000"/>
          <w:sz w:val="72"/>
          <w:szCs w:val="72"/>
        </w:rPr>
      </w:pPr>
      <w:r w:rsidRPr="00A52C9A">
        <w:rPr>
          <w:rFonts w:ascii="Stencil" w:hAnsi="Stencil"/>
          <w:color w:val="FF0000"/>
          <w:sz w:val="72"/>
          <w:szCs w:val="72"/>
        </w:rPr>
        <w:t>au canada</w:t>
      </w:r>
    </w:p>
    <w:p w14:paraId="2189A450" w14:textId="76315C89" w:rsidR="00435512" w:rsidRDefault="00435512" w:rsidP="00435512"/>
    <w:p w14:paraId="38714A89" w14:textId="12E438BB" w:rsidR="00435512" w:rsidRDefault="00435512" w:rsidP="00435512"/>
    <w:p w14:paraId="6D452975" w14:textId="5EB7F565" w:rsidR="00435512" w:rsidRDefault="00F03FA8" w:rsidP="00435512">
      <w:r w:rsidRPr="00F03FA8">
        <w:rPr>
          <w:noProof/>
        </w:rPr>
        <w:drawing>
          <wp:anchor distT="0" distB="0" distL="114300" distR="114300" simplePos="0" relativeHeight="251691008" behindDoc="0" locked="0" layoutInCell="1" allowOverlap="1" wp14:anchorId="59307701" wp14:editId="0BD7FCD8">
            <wp:simplePos x="0" y="0"/>
            <wp:positionH relativeFrom="margin">
              <wp:posOffset>3399155</wp:posOffset>
            </wp:positionH>
            <wp:positionV relativeFrom="margin">
              <wp:posOffset>4262755</wp:posOffset>
            </wp:positionV>
            <wp:extent cx="2857500" cy="160020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2C9A">
        <w:rPr>
          <w:noProof/>
        </w:rPr>
        <w:drawing>
          <wp:anchor distT="0" distB="0" distL="114300" distR="114300" simplePos="0" relativeHeight="251686912" behindDoc="0" locked="0" layoutInCell="1" allowOverlap="1" wp14:anchorId="65A1D7B9" wp14:editId="16BEF5DF">
            <wp:simplePos x="0" y="0"/>
            <wp:positionH relativeFrom="margin">
              <wp:posOffset>502158</wp:posOffset>
            </wp:positionH>
            <wp:positionV relativeFrom="margin">
              <wp:posOffset>4143502</wp:posOffset>
            </wp:positionV>
            <wp:extent cx="2148205" cy="1609090"/>
            <wp:effectExtent l="0" t="0" r="444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4567B" w14:textId="77301DBD" w:rsidR="00435512" w:rsidRDefault="00435512" w:rsidP="00435512"/>
    <w:p w14:paraId="6B867297" w14:textId="21B926CD" w:rsidR="00435512" w:rsidRDefault="00435512" w:rsidP="00435512"/>
    <w:p w14:paraId="1FE6F6C1" w14:textId="655A41C5" w:rsidR="00435512" w:rsidRDefault="004C55AE" w:rsidP="00435512">
      <w:r w:rsidRPr="004C55AE">
        <w:rPr>
          <w:noProof/>
        </w:rPr>
        <w:t xml:space="preserve"> </w:t>
      </w:r>
    </w:p>
    <w:p w14:paraId="7A95132A" w14:textId="33FA375E" w:rsidR="00435512" w:rsidRDefault="00435512" w:rsidP="00435512"/>
    <w:p w14:paraId="440D3648" w14:textId="4CB3CAA9" w:rsidR="00435512" w:rsidRDefault="00435512" w:rsidP="00435512"/>
    <w:p w14:paraId="49E84418" w14:textId="7336EF74" w:rsidR="00435512" w:rsidRDefault="00F03FA8" w:rsidP="00435512">
      <w:r w:rsidRPr="00F03FA8">
        <w:rPr>
          <w:noProof/>
        </w:rPr>
        <w:drawing>
          <wp:anchor distT="0" distB="0" distL="114300" distR="114300" simplePos="0" relativeHeight="251692032" behindDoc="0" locked="0" layoutInCell="1" allowOverlap="1" wp14:anchorId="78BD675F" wp14:editId="4AC05FAF">
            <wp:simplePos x="0" y="0"/>
            <wp:positionH relativeFrom="margin">
              <wp:posOffset>3991229</wp:posOffset>
            </wp:positionH>
            <wp:positionV relativeFrom="margin">
              <wp:posOffset>5997194</wp:posOffset>
            </wp:positionV>
            <wp:extent cx="2143125" cy="2133600"/>
            <wp:effectExtent l="0" t="0" r="9525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A3715" w14:textId="333943CD" w:rsidR="00435512" w:rsidRDefault="00435512" w:rsidP="00435512"/>
    <w:p w14:paraId="4DA00D59" w14:textId="72E5557A" w:rsidR="00435512" w:rsidRDefault="00435512" w:rsidP="00435512"/>
    <w:p w14:paraId="2933098B" w14:textId="63835C11" w:rsidR="00435512" w:rsidRPr="002F5B57" w:rsidRDefault="00FF04D5" w:rsidP="00A52C9A">
      <w:pPr>
        <w:spacing w:before="480" w:after="360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37A81C10" wp14:editId="63665DC6">
                <wp:simplePos x="0" y="0"/>
                <wp:positionH relativeFrom="column">
                  <wp:posOffset>4586605</wp:posOffset>
                </wp:positionH>
                <wp:positionV relativeFrom="paragraph">
                  <wp:posOffset>-605155</wp:posOffset>
                </wp:positionV>
                <wp:extent cx="1493375" cy="2298065"/>
                <wp:effectExtent l="57150" t="38100" r="12065" b="45085"/>
                <wp:wrapNone/>
                <wp:docPr id="19" name="Encre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493375" cy="2298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73D2E7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9" o:spid="_x0000_s1026" type="#_x0000_t75" style="position:absolute;margin-left:360.45pt;margin-top:-48.35pt;width:119.05pt;height:18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">
                <v:imagedata r:id="rId11" o:title=""/>
              </v:shape>
            </w:pict>
          </mc:Fallback>
        </mc:AlternateContent>
      </w:r>
      <w:r w:rsidR="002F5B57" w:rsidRPr="002F5B57">
        <w:rPr>
          <w:b/>
          <w:bCs/>
        </w:rPr>
        <w:t>Nom de l’élève : ________________________________</w:t>
      </w:r>
    </w:p>
    <w:p w14:paraId="2601D30B" w14:textId="0372DC5E" w:rsidR="002F5B57" w:rsidRPr="002F5B57" w:rsidRDefault="002F5B57" w:rsidP="00A52C9A">
      <w:pPr>
        <w:spacing w:after="360"/>
        <w:jc w:val="center"/>
        <w:rPr>
          <w:b/>
          <w:bCs/>
        </w:rPr>
      </w:pPr>
      <w:r w:rsidRPr="002F5B57">
        <w:rPr>
          <w:b/>
          <w:bCs/>
        </w:rPr>
        <w:t>Date d’échéance : _____</w:t>
      </w:r>
      <w:r w:rsidR="00FF04D5" w:rsidRPr="00FF04D5">
        <w:rPr>
          <w:b/>
          <w:bCs/>
          <w:sz w:val="36"/>
          <w:szCs w:val="36"/>
        </w:rPr>
        <w:t>9 avril</w:t>
      </w:r>
      <w:r w:rsidRPr="002F5B57">
        <w:rPr>
          <w:b/>
          <w:bCs/>
        </w:rPr>
        <w:t>_____________________</w:t>
      </w:r>
    </w:p>
    <w:p w14:paraId="2F0A13A8" w14:textId="77777777" w:rsidR="002F5B57" w:rsidRPr="002F5B57" w:rsidRDefault="002F5B57" w:rsidP="00A52C9A">
      <w:pPr>
        <w:spacing w:after="0"/>
        <w:jc w:val="center"/>
        <w:rPr>
          <w:b/>
          <w:bCs/>
          <w:i/>
          <w:iCs/>
        </w:rPr>
      </w:pPr>
      <w:r w:rsidRPr="002F5B57">
        <w:rPr>
          <w:b/>
          <w:bCs/>
          <w:i/>
          <w:iCs/>
        </w:rPr>
        <w:t>École secondaire du Sacré-Coeur</w:t>
      </w:r>
    </w:p>
    <w:p w14:paraId="30A0D286" w14:textId="77777777" w:rsidR="00435512" w:rsidRDefault="002F5B57" w:rsidP="00A52C9A">
      <w:pPr>
        <w:jc w:val="center"/>
        <w:rPr>
          <w:rFonts w:ascii="Stencil" w:eastAsiaTheme="majorEastAsia" w:hAnsi="Stencil" w:cstheme="majorBidi"/>
          <w:color w:val="2F5496" w:themeColor="accent1" w:themeShade="BF"/>
          <w:sz w:val="96"/>
          <w:szCs w:val="96"/>
        </w:rPr>
      </w:pPr>
      <w:r w:rsidRPr="002F5B57">
        <w:rPr>
          <w:b/>
          <w:bCs/>
          <w:i/>
          <w:iCs/>
        </w:rPr>
        <w:t>Mme Lagrandeur</w:t>
      </w:r>
    </w:p>
    <w:p w14:paraId="2B9E3D98" w14:textId="77777777" w:rsidR="004C55AE" w:rsidRPr="004C55AE" w:rsidRDefault="004C55AE" w:rsidP="004C55AE">
      <w:pPr>
        <w:pStyle w:val="Titre1"/>
        <w:spacing w:before="0"/>
        <w:jc w:val="center"/>
        <w:rPr>
          <w:rFonts w:ascii="Stencil" w:hAnsi="Stencil"/>
          <w:sz w:val="10"/>
          <w:szCs w:val="10"/>
        </w:rPr>
      </w:pPr>
    </w:p>
    <w:p w14:paraId="24B924E4" w14:textId="0DF275AC" w:rsidR="001C6668" w:rsidRPr="00A52C9A" w:rsidRDefault="00A035B4" w:rsidP="001C6668">
      <w:pPr>
        <w:pStyle w:val="Titre1"/>
        <w:jc w:val="center"/>
        <w:rPr>
          <w:rFonts w:ascii="Stencil" w:hAnsi="Stencil"/>
          <w:color w:val="FF0000"/>
          <w:sz w:val="72"/>
          <w:szCs w:val="72"/>
        </w:rPr>
      </w:pPr>
      <w:r w:rsidRPr="00A52C9A">
        <w:rPr>
          <w:rFonts w:ascii="Stencil" w:hAnsi="Stencil"/>
          <w:color w:val="FF0000"/>
          <w:sz w:val="72"/>
          <w:szCs w:val="72"/>
        </w:rPr>
        <w:t xml:space="preserve">Le rôle du canada dans </w:t>
      </w:r>
      <w:r w:rsidR="00A52C9A" w:rsidRPr="00A52C9A">
        <w:rPr>
          <w:rFonts w:ascii="Stencil" w:hAnsi="Stencil"/>
          <w:color w:val="FF0000"/>
          <w:sz w:val="72"/>
          <w:szCs w:val="72"/>
        </w:rPr>
        <w:t>les années folles</w:t>
      </w:r>
    </w:p>
    <w:p w14:paraId="6DC8F9DF" w14:textId="04D5C7C0" w:rsidR="001C6668" w:rsidRPr="005F2A6E" w:rsidRDefault="001C6668" w:rsidP="001C6668">
      <w:pPr>
        <w:rPr>
          <w:rFonts w:ascii="Rockwell" w:hAnsi="Rockwell"/>
          <w:b/>
          <w:bCs/>
          <w:sz w:val="32"/>
          <w:szCs w:val="32"/>
          <w:u w:val="single"/>
        </w:rPr>
      </w:pPr>
      <w:r w:rsidRPr="005F2A6E">
        <w:rPr>
          <w:rFonts w:ascii="Rockwell" w:hAnsi="Rockwell"/>
          <w:b/>
          <w:bCs/>
          <w:sz w:val="32"/>
          <w:szCs w:val="32"/>
          <w:u w:val="single"/>
        </w:rPr>
        <w:t>Tâche:</w:t>
      </w:r>
    </w:p>
    <w:p w14:paraId="2B57CB4D" w14:textId="29DB7AE4" w:rsidR="002A1112" w:rsidRDefault="001C6668" w:rsidP="001C6668">
      <w:pPr>
        <w:rPr>
          <w:rFonts w:ascii="Rockwell" w:hAnsi="Rockwell"/>
          <w:sz w:val="28"/>
          <w:szCs w:val="28"/>
        </w:rPr>
      </w:pPr>
      <w:r w:rsidRPr="005F2A6E">
        <w:rPr>
          <w:rFonts w:ascii="Rockwell" w:hAnsi="Rockwell"/>
          <w:sz w:val="28"/>
          <w:szCs w:val="28"/>
        </w:rPr>
        <w:t xml:space="preserve">Tu </w:t>
      </w:r>
      <w:r w:rsidR="00A035B4">
        <w:rPr>
          <w:rFonts w:ascii="Rockwell" w:hAnsi="Rockwell"/>
          <w:sz w:val="28"/>
          <w:szCs w:val="28"/>
        </w:rPr>
        <w:t xml:space="preserve">dois faire une recherche afin de </w:t>
      </w:r>
      <w:r w:rsidR="00770330">
        <w:rPr>
          <w:rFonts w:ascii="Rockwell" w:hAnsi="Rockwell"/>
          <w:sz w:val="28"/>
          <w:szCs w:val="28"/>
        </w:rPr>
        <w:t>c</w:t>
      </w:r>
      <w:r w:rsidR="00770330" w:rsidRPr="00770330">
        <w:rPr>
          <w:rFonts w:ascii="Rockwell" w:hAnsi="Rockwell"/>
          <w:sz w:val="28"/>
          <w:szCs w:val="28"/>
        </w:rPr>
        <w:t>réer un</w:t>
      </w:r>
      <w:r w:rsidR="002A1112">
        <w:rPr>
          <w:rFonts w:ascii="Rockwell" w:hAnsi="Rockwell"/>
          <w:sz w:val="28"/>
          <w:szCs w:val="28"/>
        </w:rPr>
        <w:t xml:space="preserve">e affiche qui représente un moment important ou une personne importante entre 1919 et 1929 où le Canada est impliqué. Choisis </w:t>
      </w:r>
      <w:r w:rsidR="00A035B4" w:rsidRPr="00A035B4">
        <w:rPr>
          <w:rFonts w:ascii="Rockwell" w:hAnsi="Rockwell"/>
          <w:b/>
          <w:bCs/>
          <w:sz w:val="32"/>
          <w:szCs w:val="32"/>
          <w:u w:val="single"/>
        </w:rPr>
        <w:t>un</w:t>
      </w:r>
      <w:r w:rsidR="00A035B4">
        <w:rPr>
          <w:rFonts w:ascii="Rockwell" w:hAnsi="Rockwell"/>
          <w:sz w:val="28"/>
          <w:szCs w:val="28"/>
        </w:rPr>
        <w:t xml:space="preserve"> de</w:t>
      </w:r>
      <w:r w:rsidR="002A1112">
        <w:rPr>
          <w:rFonts w:ascii="Rockwell" w:hAnsi="Rockwell"/>
          <w:sz w:val="28"/>
          <w:szCs w:val="28"/>
        </w:rPr>
        <w:t>s sujets dans l’annexe.</w:t>
      </w:r>
    </w:p>
    <w:p w14:paraId="0BBC4DB4" w14:textId="1E366D2A" w:rsidR="00770330" w:rsidRDefault="002A1112" w:rsidP="001C6668">
      <w:pPr>
        <w:rPr>
          <w:rFonts w:ascii="Rockwell" w:hAnsi="Rockwell"/>
          <w:sz w:val="28"/>
          <w:szCs w:val="28"/>
        </w:rPr>
      </w:pPr>
      <w:r w:rsidRPr="002A1112">
        <w:rPr>
          <w:noProof/>
        </w:rPr>
        <w:drawing>
          <wp:anchor distT="0" distB="0" distL="114300" distR="114300" simplePos="0" relativeHeight="251693056" behindDoc="0" locked="0" layoutInCell="1" allowOverlap="1" wp14:anchorId="54E751F3" wp14:editId="1025F807">
            <wp:simplePos x="0" y="0"/>
            <wp:positionH relativeFrom="margin">
              <wp:posOffset>4320540</wp:posOffset>
            </wp:positionH>
            <wp:positionV relativeFrom="margin">
              <wp:posOffset>2587752</wp:posOffset>
            </wp:positionV>
            <wp:extent cx="1938020" cy="1061720"/>
            <wp:effectExtent l="0" t="0" r="5080" b="508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35B4">
        <w:rPr>
          <w:rFonts w:ascii="Rockwell" w:hAnsi="Rockwell"/>
          <w:sz w:val="28"/>
          <w:szCs w:val="28"/>
        </w:rPr>
        <w:t xml:space="preserve"> </w:t>
      </w:r>
    </w:p>
    <w:p w14:paraId="1786749A" w14:textId="1D7B4C9A" w:rsidR="00A035B4" w:rsidRDefault="002A1112" w:rsidP="001C6668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Tu utiliseras le site </w:t>
      </w:r>
      <w:hyperlink r:id="rId13" w:history="1">
        <w:r w:rsidRPr="00773F29">
          <w:rPr>
            <w:rStyle w:val="Lienhypertexte"/>
            <w:rFonts w:ascii="Rockwell" w:hAnsi="Rockwell"/>
            <w:sz w:val="28"/>
            <w:szCs w:val="28"/>
          </w:rPr>
          <w:t>www.canva.com</w:t>
        </w:r>
      </w:hyperlink>
      <w:r>
        <w:rPr>
          <w:rFonts w:ascii="Rockwell" w:hAnsi="Rockwell"/>
          <w:sz w:val="28"/>
          <w:szCs w:val="28"/>
        </w:rPr>
        <w:t xml:space="preserve"> pour créer ton affiche. </w:t>
      </w:r>
    </w:p>
    <w:p w14:paraId="5C0C3F53" w14:textId="77777777" w:rsidR="002A1112" w:rsidRDefault="002A1112" w:rsidP="001C6668">
      <w:pPr>
        <w:rPr>
          <w:rFonts w:ascii="Rockwell" w:hAnsi="Rockwell"/>
          <w:sz w:val="28"/>
          <w:szCs w:val="28"/>
        </w:rPr>
      </w:pPr>
    </w:p>
    <w:p w14:paraId="51FDBA3F" w14:textId="621F0B95" w:rsidR="001C6668" w:rsidRPr="005F2A6E" w:rsidRDefault="001C6668" w:rsidP="001C6668">
      <w:pPr>
        <w:rPr>
          <w:rFonts w:ascii="Rockwell" w:hAnsi="Rockwell"/>
          <w:sz w:val="28"/>
          <w:szCs w:val="28"/>
        </w:rPr>
      </w:pPr>
      <w:r w:rsidRPr="005F2A6E">
        <w:rPr>
          <w:rFonts w:ascii="Rockwell" w:hAnsi="Rockwell"/>
          <w:sz w:val="28"/>
          <w:szCs w:val="28"/>
        </w:rPr>
        <w:t>Tu seras évalué(e) d’après ces éléments:</w:t>
      </w:r>
    </w:p>
    <w:tbl>
      <w:tblPr>
        <w:tblW w:w="0" w:type="auto"/>
        <w:tblInd w:w="-8" w:type="dxa"/>
        <w:tblLayout w:type="fixed"/>
        <w:tblCellMar>
          <w:left w:w="81" w:type="dxa"/>
          <w:right w:w="81" w:type="dxa"/>
        </w:tblCellMar>
        <w:tblLook w:val="0000" w:firstRow="0" w:lastRow="0" w:firstColumn="0" w:lastColumn="0" w:noHBand="0" w:noVBand="0"/>
      </w:tblPr>
      <w:tblGrid>
        <w:gridCol w:w="4820"/>
        <w:gridCol w:w="5245"/>
      </w:tblGrid>
      <w:tr w:rsidR="001C6668" w:rsidRPr="001C6668" w14:paraId="38C62017" w14:textId="77777777" w:rsidTr="004C55AE">
        <w:trPr>
          <w:cantSplit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D0CECE" w:themeFill="background2" w:themeFillShade="E6"/>
          </w:tcPr>
          <w:p w14:paraId="0DDEE426" w14:textId="1D09BEBF" w:rsidR="001C6668" w:rsidRPr="001C6668" w:rsidRDefault="00A035B4" w:rsidP="001C6668">
            <w:p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  <w:lang w:val="en-CA"/>
              </w:rPr>
              <w:t>Format</w:t>
            </w:r>
            <w:r w:rsidR="001C6668" w:rsidRPr="001C6668">
              <w:rPr>
                <w:rFonts w:ascii="Rockwell" w:hAnsi="Rockwell"/>
                <w:sz w:val="24"/>
                <w:szCs w:val="24"/>
                <w:lang w:val="en-CA"/>
              </w:rPr>
              <w:fldChar w:fldCharType="begin"/>
            </w:r>
            <w:r w:rsidR="001C6668" w:rsidRPr="00A035B4">
              <w:rPr>
                <w:rFonts w:ascii="Rockwell" w:hAnsi="Rockwell"/>
                <w:sz w:val="24"/>
                <w:szCs w:val="24"/>
              </w:rPr>
              <w:instrText xml:space="preserve"> SEQ CHAPTER \h \r 1</w:instrText>
            </w:r>
            <w:r w:rsidR="001C6668" w:rsidRPr="001C6668">
              <w:rPr>
                <w:rFonts w:ascii="Rockwell" w:hAnsi="Rockwell"/>
                <w:sz w:val="24"/>
                <w:szCs w:val="24"/>
              </w:rPr>
              <w:fldChar w:fldCharType="end"/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0CECE" w:themeFill="background2" w:themeFillShade="E6"/>
          </w:tcPr>
          <w:p w14:paraId="3AE33071" w14:textId="095DEC43" w:rsidR="001C6668" w:rsidRPr="001C6668" w:rsidRDefault="00A035B4" w:rsidP="001C6668">
            <w:p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>Sujet</w:t>
            </w:r>
          </w:p>
        </w:tc>
      </w:tr>
      <w:tr w:rsidR="001C6668" w:rsidRPr="001C6668" w14:paraId="45E18C7A" w14:textId="77777777" w:rsidTr="004C55AE">
        <w:trPr>
          <w:cantSplit/>
        </w:trPr>
        <w:tc>
          <w:tcPr>
            <w:tcW w:w="482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23C9DF4F" w14:textId="7BD2635B" w:rsidR="001C6668" w:rsidRPr="001C6668" w:rsidRDefault="001C6668" w:rsidP="001C6668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</w:t>
            </w:r>
            <w:r w:rsidR="00A035B4">
              <w:rPr>
                <w:rFonts w:ascii="Rockwell" w:hAnsi="Rockwell"/>
                <w:sz w:val="24"/>
                <w:szCs w:val="24"/>
              </w:rPr>
              <w:t>créativité (police, taille, couleur)</w:t>
            </w:r>
          </w:p>
          <w:p w14:paraId="1288A215" w14:textId="165939C3" w:rsidR="001C6668" w:rsidRPr="001C6668" w:rsidRDefault="001C6668" w:rsidP="001C6668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français </w:t>
            </w:r>
            <w:r w:rsidR="00A035B4">
              <w:rPr>
                <w:rFonts w:ascii="Rockwell" w:hAnsi="Rockwell"/>
                <w:sz w:val="24"/>
                <w:szCs w:val="24"/>
              </w:rPr>
              <w:t>écrit</w:t>
            </w:r>
            <w:r w:rsidRPr="001C6668">
              <w:rPr>
                <w:rFonts w:ascii="Rockwell" w:hAnsi="Rockwell"/>
                <w:sz w:val="24"/>
                <w:szCs w:val="24"/>
              </w:rPr>
              <w:t>, vocabulaire</w:t>
            </w:r>
          </w:p>
          <w:p w14:paraId="1EBEC4F1" w14:textId="42122275" w:rsidR="001C6668" w:rsidRPr="001C6668" w:rsidRDefault="001C6668" w:rsidP="001C6668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</w:t>
            </w:r>
            <w:r w:rsidR="00A52C9A">
              <w:rPr>
                <w:rFonts w:ascii="Rockwell" w:hAnsi="Rockwell"/>
                <w:sz w:val="24"/>
                <w:szCs w:val="24"/>
              </w:rPr>
              <w:t>canva.com</w:t>
            </w:r>
          </w:p>
          <w:p w14:paraId="0D3BAFD9" w14:textId="77777777" w:rsidR="00A035B4" w:rsidRDefault="001C6668" w:rsidP="009A7BD4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</w:t>
            </w:r>
            <w:r w:rsidR="00A035B4">
              <w:rPr>
                <w:rFonts w:ascii="Rockwell" w:hAnsi="Rockwell"/>
                <w:sz w:val="24"/>
                <w:szCs w:val="24"/>
              </w:rPr>
              <w:t>choix d’images</w:t>
            </w:r>
          </w:p>
          <w:p w14:paraId="179605B4" w14:textId="31E3AD66" w:rsidR="00C00CAF" w:rsidRPr="001C6668" w:rsidRDefault="00A035B4" w:rsidP="00C00CAF">
            <w:pPr>
              <w:rPr>
                <w:rFonts w:ascii="Rockwell" w:hAnsi="Rockwell"/>
                <w:sz w:val="24"/>
                <w:szCs w:val="24"/>
              </w:rPr>
            </w:pPr>
            <w:r w:rsidRPr="00A035B4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A035B4">
              <w:rPr>
                <w:rFonts w:ascii="Rockwell" w:hAnsi="Rockwell" w:cs="Segoe UI Emoji"/>
                <w:sz w:val="24"/>
                <w:szCs w:val="24"/>
              </w:rPr>
              <w:t>choix de titre</w:t>
            </w:r>
            <w:r w:rsidR="00B57639">
              <w:rPr>
                <w:rFonts w:ascii="Rockwell" w:hAnsi="Rockwell" w:cs="Segoe UI Emoji"/>
                <w:sz w:val="24"/>
                <w:szCs w:val="24"/>
              </w:rPr>
              <w:t>, slogan</w:t>
            </w:r>
            <w:r w:rsidRPr="00A035B4">
              <w:rPr>
                <w:rFonts w:ascii="Rockwell" w:hAnsi="Rockwell" w:cs="Segoe UI Emoji"/>
                <w:sz w:val="24"/>
                <w:szCs w:val="24"/>
              </w:rPr>
              <w:t xml:space="preserve"> et sous-titres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4F81AB7" w14:textId="77777777" w:rsidR="00A035B4" w:rsidRDefault="001C6668" w:rsidP="001C6668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</w:t>
            </w:r>
            <w:r w:rsidR="00A035B4" w:rsidRPr="001C6668">
              <w:rPr>
                <w:rFonts w:ascii="Rockwell" w:hAnsi="Rockwell"/>
                <w:sz w:val="24"/>
                <w:szCs w:val="24"/>
              </w:rPr>
              <w:t>compréhension du sujet</w:t>
            </w:r>
          </w:p>
          <w:p w14:paraId="71658E0C" w14:textId="3DCBEE2C" w:rsidR="001C6668" w:rsidRPr="001C6668" w:rsidRDefault="00A035B4" w:rsidP="001C6668">
            <w:pPr>
              <w:rPr>
                <w:rFonts w:ascii="Rockwell" w:hAnsi="Rockwell"/>
                <w:sz w:val="24"/>
                <w:szCs w:val="24"/>
              </w:rPr>
            </w:pPr>
            <w:r w:rsidRPr="00A035B4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>
              <w:rPr>
                <w:rFonts w:ascii="Rockwell" w:hAnsi="Rockwell"/>
                <w:sz w:val="24"/>
                <w:szCs w:val="24"/>
              </w:rPr>
              <w:t>faits et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="001C6668" w:rsidRPr="001C6668">
              <w:rPr>
                <w:rFonts w:ascii="Rockwell" w:hAnsi="Rockwell"/>
                <w:sz w:val="24"/>
                <w:szCs w:val="24"/>
              </w:rPr>
              <w:t>détails</w:t>
            </w:r>
            <w:r>
              <w:rPr>
                <w:rFonts w:ascii="Rockwell" w:hAnsi="Rockwell"/>
                <w:sz w:val="24"/>
                <w:szCs w:val="24"/>
              </w:rPr>
              <w:t xml:space="preserve"> spécifiques</w:t>
            </w:r>
          </w:p>
          <w:p w14:paraId="60076362" w14:textId="77777777" w:rsidR="001C6668" w:rsidRPr="001C6668" w:rsidRDefault="001C6668" w:rsidP="001C6668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information utilisée</w:t>
            </w:r>
            <w:r w:rsidR="005F2A6E" w:rsidRPr="009A7BD4">
              <w:rPr>
                <w:rFonts w:ascii="Rockwell" w:hAnsi="Rockwell"/>
                <w:sz w:val="24"/>
                <w:szCs w:val="24"/>
              </w:rPr>
              <w:t xml:space="preserve"> est pertinente</w:t>
            </w:r>
          </w:p>
          <w:p w14:paraId="78102FC1" w14:textId="77777777" w:rsidR="001C6668" w:rsidRDefault="001C6668" w:rsidP="001C6668">
            <w:pPr>
              <w:rPr>
                <w:rFonts w:ascii="Rockwell" w:hAnsi="Rockwell"/>
                <w:sz w:val="24"/>
                <w:szCs w:val="24"/>
              </w:rPr>
            </w:pPr>
            <w:r w:rsidRPr="001C6668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 w:rsidRPr="001C6668">
              <w:rPr>
                <w:rFonts w:ascii="Rockwell" w:hAnsi="Rockwell"/>
                <w:sz w:val="24"/>
                <w:szCs w:val="24"/>
              </w:rPr>
              <w:t xml:space="preserve"> </w:t>
            </w:r>
            <w:r w:rsidR="00A035B4">
              <w:rPr>
                <w:rFonts w:ascii="Rockwell" w:hAnsi="Rockwell"/>
                <w:sz w:val="24"/>
                <w:szCs w:val="24"/>
              </w:rPr>
              <w:t>explication claire</w:t>
            </w:r>
          </w:p>
          <w:p w14:paraId="167C9EB7" w14:textId="25B99D3D" w:rsidR="00A035B4" w:rsidRPr="001C6668" w:rsidRDefault="00A035B4" w:rsidP="001C6668">
            <w:pPr>
              <w:rPr>
                <w:rFonts w:ascii="Rockwell" w:hAnsi="Rockwell"/>
                <w:sz w:val="24"/>
                <w:szCs w:val="24"/>
              </w:rPr>
            </w:pPr>
            <w:r w:rsidRPr="00A035B4">
              <w:rPr>
                <w:rFonts w:ascii="Segoe UI Emoji" w:hAnsi="Segoe UI Emoji" w:cs="Segoe UI Emoji"/>
                <w:sz w:val="24"/>
                <w:szCs w:val="24"/>
              </w:rPr>
              <w:t>☺</w:t>
            </w:r>
            <w:r>
              <w:rPr>
                <w:rFonts w:ascii="Segoe UI Emoji" w:hAnsi="Segoe UI Emoji" w:cs="Segoe UI Emoji"/>
                <w:sz w:val="24"/>
                <w:szCs w:val="24"/>
              </w:rPr>
              <w:t xml:space="preserve"> </w:t>
            </w:r>
            <w:r w:rsidRPr="00A035B4">
              <w:rPr>
                <w:rFonts w:ascii="Rockwell" w:hAnsi="Rockwell" w:cs="Segoe UI Emoji"/>
                <w:sz w:val="24"/>
                <w:szCs w:val="24"/>
              </w:rPr>
              <w:t>implication canadienne</w:t>
            </w:r>
          </w:p>
        </w:tc>
      </w:tr>
      <w:tr w:rsidR="001C6668" w:rsidRPr="005F2A6E" w14:paraId="5C216FD2" w14:textId="77777777" w:rsidTr="004C55AE">
        <w:trPr>
          <w:cantSplit/>
        </w:trPr>
        <w:tc>
          <w:tcPr>
            <w:tcW w:w="1006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0CECE" w:themeFill="background2" w:themeFillShade="E6"/>
          </w:tcPr>
          <w:p w14:paraId="78D6EE6C" w14:textId="77777777" w:rsidR="006F1D0F" w:rsidRDefault="001C6668" w:rsidP="006F1D0F">
            <w:pPr>
              <w:rPr>
                <w:rFonts w:ascii="Rockwell" w:hAnsi="Rockwell"/>
                <w:b/>
                <w:bCs/>
                <w:sz w:val="28"/>
                <w:szCs w:val="28"/>
                <w:lang w:val="fr-FR"/>
              </w:rPr>
            </w:pPr>
            <w:r w:rsidRPr="001C6668">
              <w:rPr>
                <w:rFonts w:ascii="Rockwell" w:hAnsi="Rockwell"/>
                <w:b/>
                <w:bCs/>
                <w:sz w:val="28"/>
                <w:szCs w:val="28"/>
                <w:lang w:val="fr-FR"/>
              </w:rPr>
              <w:t xml:space="preserve">N.B.  </w:t>
            </w:r>
          </w:p>
          <w:p w14:paraId="2C5077E2" w14:textId="6BD09BBB" w:rsidR="00C00CAF" w:rsidRDefault="00C00CAF" w:rsidP="006F1D0F">
            <w:pPr>
              <w:rPr>
                <w:rFonts w:ascii="Rockwell" w:hAnsi="Rockwell"/>
                <w:sz w:val="28"/>
                <w:szCs w:val="28"/>
                <w:lang w:val="fr-FR"/>
              </w:rPr>
            </w:pPr>
            <w:r>
              <w:rPr>
                <w:rFonts w:ascii="Rockwell" w:hAnsi="Rockwell"/>
                <w:b/>
                <w:bCs/>
                <w:sz w:val="28"/>
                <w:szCs w:val="28"/>
                <w:lang w:val="fr-FR"/>
              </w:rPr>
              <w:t>Tu dois inclure la bibliographie</w:t>
            </w:r>
            <w:r w:rsidR="00816C0E">
              <w:rPr>
                <w:rFonts w:ascii="Rockwell" w:hAnsi="Rockwell"/>
                <w:b/>
                <w:bCs/>
                <w:sz w:val="28"/>
                <w:szCs w:val="28"/>
                <w:lang w:val="fr-FR"/>
              </w:rPr>
              <w:t xml:space="preserve"> (</w:t>
            </w:r>
            <w:r w:rsidR="00F03FA8">
              <w:rPr>
                <w:rFonts w:ascii="Rockwell" w:hAnsi="Rockwell"/>
                <w:b/>
                <w:bCs/>
                <w:sz w:val="28"/>
                <w:szCs w:val="28"/>
                <w:lang w:val="fr-FR"/>
              </w:rPr>
              <w:t>liste des sites utilisés)</w:t>
            </w:r>
            <w:r w:rsidR="00816C0E">
              <w:rPr>
                <w:rFonts w:ascii="Rockwell" w:hAnsi="Rockwell"/>
                <w:b/>
                <w:bCs/>
                <w:sz w:val="28"/>
                <w:szCs w:val="28"/>
                <w:lang w:val="fr-FR"/>
              </w:rPr>
              <w:t>.</w:t>
            </w:r>
          </w:p>
          <w:p w14:paraId="681A8306" w14:textId="77777777" w:rsidR="001C6668" w:rsidRPr="001C6668" w:rsidRDefault="006F1D0F" w:rsidP="009A7BD4">
            <w:pPr>
              <w:rPr>
                <w:rFonts w:ascii="Rockwell" w:hAnsi="Rockwell"/>
                <w:sz w:val="28"/>
                <w:szCs w:val="28"/>
              </w:rPr>
            </w:pPr>
            <w:r w:rsidRPr="006F1D0F">
              <w:rPr>
                <w:rFonts w:ascii="Rockwell" w:hAnsi="Rockwell"/>
                <w:b/>
                <w:bCs/>
                <w:sz w:val="28"/>
                <w:szCs w:val="28"/>
              </w:rPr>
              <w:t xml:space="preserve">Tout le contenu doit être dans </w:t>
            </w:r>
            <w:r>
              <w:rPr>
                <w:rFonts w:ascii="Rockwell" w:hAnsi="Rockwell"/>
                <w:b/>
                <w:bCs/>
                <w:sz w:val="28"/>
                <w:szCs w:val="28"/>
              </w:rPr>
              <w:t>te</w:t>
            </w:r>
            <w:r w:rsidRPr="006F1D0F">
              <w:rPr>
                <w:rFonts w:ascii="Rockwell" w:hAnsi="Rockwell"/>
                <w:b/>
                <w:bCs/>
                <w:sz w:val="28"/>
                <w:szCs w:val="28"/>
              </w:rPr>
              <w:t>s propres mots (pas de copier-coller!)</w:t>
            </w:r>
          </w:p>
        </w:tc>
      </w:tr>
    </w:tbl>
    <w:p w14:paraId="09CBA1AF" w14:textId="77777777" w:rsidR="001C6668" w:rsidRPr="005F2A6E" w:rsidRDefault="001C6668" w:rsidP="001C6668">
      <w:pPr>
        <w:rPr>
          <w:rFonts w:ascii="Rockwell" w:hAnsi="Rockwell"/>
          <w:sz w:val="28"/>
          <w:szCs w:val="28"/>
        </w:rPr>
      </w:pPr>
    </w:p>
    <w:p w14:paraId="2EA5D3EB" w14:textId="77777777" w:rsidR="009A7BD4" w:rsidRDefault="009A7BD4" w:rsidP="00E6167A"/>
    <w:p w14:paraId="142FBEE1" w14:textId="3E7AE467" w:rsidR="00255C58" w:rsidRDefault="00255C58" w:rsidP="009A7BD4">
      <w:pPr>
        <w:rPr>
          <w:rFonts w:ascii="Rockwell" w:hAnsi="Rockwell"/>
          <w:sz w:val="28"/>
          <w:szCs w:val="28"/>
          <w:u w:val="single"/>
        </w:rPr>
      </w:pPr>
    </w:p>
    <w:p w14:paraId="0B99255A" w14:textId="5C3CC368" w:rsidR="00C00CAF" w:rsidRDefault="00C00CAF" w:rsidP="009A7BD4">
      <w:pPr>
        <w:rPr>
          <w:rFonts w:ascii="Rockwell" w:hAnsi="Rockwell"/>
          <w:sz w:val="28"/>
          <w:szCs w:val="28"/>
          <w:u w:val="single"/>
        </w:rPr>
      </w:pPr>
    </w:p>
    <w:p w14:paraId="22215B14" w14:textId="03E0E894" w:rsidR="002A1112" w:rsidRDefault="002A1112" w:rsidP="009A7BD4">
      <w:pPr>
        <w:rPr>
          <w:rFonts w:ascii="Rockwell" w:hAnsi="Rockwell"/>
          <w:sz w:val="28"/>
          <w:szCs w:val="28"/>
          <w:u w:val="single"/>
        </w:rPr>
      </w:pPr>
      <w:r w:rsidRPr="00F03FA8">
        <w:rPr>
          <w:noProof/>
        </w:rPr>
        <w:drawing>
          <wp:anchor distT="0" distB="0" distL="114300" distR="114300" simplePos="0" relativeHeight="251689984" behindDoc="0" locked="0" layoutInCell="1" allowOverlap="1" wp14:anchorId="364AAB96" wp14:editId="019C14FF">
            <wp:simplePos x="0" y="0"/>
            <wp:positionH relativeFrom="margin">
              <wp:posOffset>4580636</wp:posOffset>
            </wp:positionH>
            <wp:positionV relativeFrom="margin">
              <wp:posOffset>182372</wp:posOffset>
            </wp:positionV>
            <wp:extent cx="1581785" cy="1683385"/>
            <wp:effectExtent l="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FAF787" w14:textId="7D56BEC1" w:rsidR="009A7BD4" w:rsidRDefault="00255C58" w:rsidP="009A7BD4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  <w:u w:val="single"/>
        </w:rPr>
        <w:t>Critères et faits à inclure :</w:t>
      </w:r>
      <w:r w:rsidR="00F03FA8" w:rsidRPr="00F03FA8">
        <w:rPr>
          <w:noProof/>
        </w:rPr>
        <w:t xml:space="preserve"> </w:t>
      </w:r>
    </w:p>
    <w:p w14:paraId="10917CC2" w14:textId="373061C8" w:rsidR="00A462FB" w:rsidRDefault="00544637" w:rsidP="00A462FB">
      <w:pPr>
        <w:pStyle w:val="Paragraphedeliste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 xml:space="preserve">Choisis un sujet. </w:t>
      </w:r>
      <w:r w:rsidR="00A462FB">
        <w:rPr>
          <w:rFonts w:ascii="Rockwell" w:hAnsi="Rockwell"/>
          <w:sz w:val="24"/>
          <w:szCs w:val="24"/>
        </w:rPr>
        <w:t xml:space="preserve"> </w:t>
      </w:r>
    </w:p>
    <w:p w14:paraId="1C81C262" w14:textId="77777777" w:rsidR="00A462FB" w:rsidRDefault="00A462FB" w:rsidP="00A462FB">
      <w:pPr>
        <w:pStyle w:val="Paragraphedeliste"/>
        <w:rPr>
          <w:rFonts w:ascii="Rockwell" w:hAnsi="Rockwell"/>
          <w:sz w:val="24"/>
          <w:szCs w:val="24"/>
        </w:rPr>
      </w:pPr>
    </w:p>
    <w:p w14:paraId="64896062" w14:textId="1EECA6E9" w:rsidR="00A462FB" w:rsidRDefault="00A462FB" w:rsidP="009A7BD4">
      <w:pPr>
        <w:pStyle w:val="Paragraphedeliste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Fais une recherche et compile l’information.</w:t>
      </w:r>
    </w:p>
    <w:p w14:paraId="489E33CA" w14:textId="77777777" w:rsidR="00C00CAF" w:rsidRPr="00C00CAF" w:rsidRDefault="00C00CAF" w:rsidP="00C00CAF">
      <w:pPr>
        <w:pStyle w:val="Paragraphedeliste"/>
        <w:rPr>
          <w:rFonts w:ascii="Rockwell" w:hAnsi="Rockwell"/>
          <w:sz w:val="24"/>
          <w:szCs w:val="24"/>
        </w:rPr>
      </w:pPr>
    </w:p>
    <w:p w14:paraId="3CE61ACD" w14:textId="058DB20C" w:rsidR="00544637" w:rsidRDefault="00544637" w:rsidP="00544637">
      <w:pPr>
        <w:pStyle w:val="Paragraphedeliste"/>
        <w:numPr>
          <w:ilvl w:val="0"/>
          <w:numId w:val="3"/>
        </w:numPr>
        <w:rPr>
          <w:rFonts w:ascii="Rockwell" w:hAnsi="Rockwell"/>
          <w:i/>
          <w:iCs/>
          <w:sz w:val="24"/>
          <w:szCs w:val="24"/>
        </w:rPr>
      </w:pPr>
      <w:r>
        <w:rPr>
          <w:rFonts w:ascii="Rockwell" w:hAnsi="Rockwell"/>
          <w:sz w:val="24"/>
          <w:szCs w:val="24"/>
        </w:rPr>
        <w:t>Invente un</w:t>
      </w:r>
      <w:r w:rsidRPr="00544637">
        <w:rPr>
          <w:rFonts w:ascii="Rockwell" w:hAnsi="Rockwell"/>
          <w:sz w:val="24"/>
          <w:szCs w:val="24"/>
        </w:rPr>
        <w:t xml:space="preserve"> slogan </w:t>
      </w:r>
      <w:r>
        <w:rPr>
          <w:rFonts w:ascii="Rockwell" w:hAnsi="Rockwell"/>
          <w:sz w:val="24"/>
          <w:szCs w:val="24"/>
        </w:rPr>
        <w:t>pour ton</w:t>
      </w:r>
      <w:r w:rsidRPr="00544637">
        <w:rPr>
          <w:rFonts w:ascii="Rockwell" w:hAnsi="Rockwell"/>
          <w:sz w:val="24"/>
          <w:szCs w:val="24"/>
        </w:rPr>
        <w:t xml:space="preserve"> affiche. </w:t>
      </w:r>
      <w:r w:rsidRPr="00544637">
        <w:rPr>
          <w:rFonts w:ascii="Rockwell" w:hAnsi="Rockwell"/>
          <w:i/>
          <w:iCs/>
          <w:sz w:val="24"/>
          <w:szCs w:val="24"/>
        </w:rPr>
        <w:t>(Le slogan est une déclaration courte et mémorable qui transmet un message relié à ton sujet.)</w:t>
      </w:r>
    </w:p>
    <w:p w14:paraId="5BA8576A" w14:textId="77777777" w:rsidR="00544637" w:rsidRPr="00544637" w:rsidRDefault="00544637" w:rsidP="00544637">
      <w:pPr>
        <w:pStyle w:val="Paragraphedeliste"/>
        <w:rPr>
          <w:rFonts w:ascii="Rockwell" w:hAnsi="Rockwell"/>
          <w:i/>
          <w:iCs/>
          <w:sz w:val="24"/>
          <w:szCs w:val="24"/>
        </w:rPr>
      </w:pPr>
    </w:p>
    <w:p w14:paraId="26021C85" w14:textId="77777777" w:rsidR="00544637" w:rsidRDefault="00544637" w:rsidP="00544637">
      <w:pPr>
        <w:pStyle w:val="Paragraphedeliste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I</w:t>
      </w:r>
      <w:r w:rsidRPr="00544637">
        <w:rPr>
          <w:rFonts w:ascii="Rockwell" w:hAnsi="Rockwell"/>
          <w:sz w:val="24"/>
          <w:szCs w:val="24"/>
        </w:rPr>
        <w:t>nclu</w:t>
      </w:r>
      <w:r>
        <w:rPr>
          <w:rFonts w:ascii="Rockwell" w:hAnsi="Rockwell"/>
          <w:sz w:val="24"/>
          <w:szCs w:val="24"/>
        </w:rPr>
        <w:t>s</w:t>
      </w:r>
      <w:r w:rsidRPr="00544637">
        <w:rPr>
          <w:rFonts w:ascii="Rockwell" w:hAnsi="Rockwell"/>
          <w:sz w:val="24"/>
          <w:szCs w:val="24"/>
        </w:rPr>
        <w:t xml:space="preserve"> une citation à propos de </w:t>
      </w:r>
      <w:r>
        <w:rPr>
          <w:rFonts w:ascii="Rockwell" w:hAnsi="Rockwell"/>
          <w:sz w:val="24"/>
          <w:szCs w:val="24"/>
        </w:rPr>
        <w:t>ton</w:t>
      </w:r>
      <w:r w:rsidRPr="00544637">
        <w:rPr>
          <w:rFonts w:ascii="Rockwell" w:hAnsi="Rockwell"/>
          <w:sz w:val="24"/>
          <w:szCs w:val="24"/>
        </w:rPr>
        <w:t xml:space="preserve"> sujet qui démontre </w:t>
      </w:r>
      <w:r>
        <w:rPr>
          <w:rFonts w:ascii="Rockwell" w:hAnsi="Rockwell"/>
          <w:sz w:val="24"/>
          <w:szCs w:val="24"/>
        </w:rPr>
        <w:t xml:space="preserve">son </w:t>
      </w:r>
      <w:r w:rsidRPr="00544637">
        <w:rPr>
          <w:rFonts w:ascii="Rockwell" w:hAnsi="Rockwell"/>
          <w:sz w:val="24"/>
          <w:szCs w:val="24"/>
        </w:rPr>
        <w:t>importance</w:t>
      </w:r>
      <w:r>
        <w:rPr>
          <w:rFonts w:ascii="Rockwell" w:hAnsi="Rockwell"/>
          <w:sz w:val="24"/>
          <w:szCs w:val="24"/>
        </w:rPr>
        <w:t>.</w:t>
      </w:r>
    </w:p>
    <w:p w14:paraId="3A0CE8FE" w14:textId="77777777" w:rsidR="00544637" w:rsidRPr="00544637" w:rsidRDefault="00544637" w:rsidP="00544637">
      <w:pPr>
        <w:pStyle w:val="Paragraphedeliste"/>
        <w:rPr>
          <w:rFonts w:ascii="Rockwell" w:hAnsi="Rockwell"/>
          <w:sz w:val="24"/>
          <w:szCs w:val="24"/>
        </w:rPr>
      </w:pPr>
    </w:p>
    <w:p w14:paraId="766B05DE" w14:textId="35BC7ACB" w:rsidR="009A7BD4" w:rsidRPr="00544637" w:rsidRDefault="009A7BD4" w:rsidP="009A7BD4">
      <w:pPr>
        <w:pStyle w:val="Paragraphedeliste"/>
        <w:numPr>
          <w:ilvl w:val="0"/>
          <w:numId w:val="3"/>
        </w:numPr>
        <w:spacing w:after="120"/>
        <w:rPr>
          <w:rFonts w:ascii="Rockwell" w:hAnsi="Rockwell"/>
          <w:sz w:val="24"/>
          <w:szCs w:val="24"/>
        </w:rPr>
      </w:pPr>
      <w:r w:rsidRPr="00544637">
        <w:rPr>
          <w:rFonts w:ascii="Rockwell" w:hAnsi="Rockwell"/>
          <w:sz w:val="24"/>
          <w:szCs w:val="24"/>
        </w:rPr>
        <w:t>Fourni</w:t>
      </w:r>
      <w:r w:rsidR="00A462FB" w:rsidRPr="00544637">
        <w:rPr>
          <w:rFonts w:ascii="Rockwell" w:hAnsi="Rockwell"/>
          <w:sz w:val="24"/>
          <w:szCs w:val="24"/>
        </w:rPr>
        <w:t>s</w:t>
      </w:r>
      <w:r w:rsidRPr="00544637">
        <w:rPr>
          <w:rFonts w:ascii="Rockwell" w:hAnsi="Rockwell"/>
          <w:sz w:val="24"/>
          <w:szCs w:val="24"/>
        </w:rPr>
        <w:t xml:space="preserve"> une description de base d</w:t>
      </w:r>
      <w:r w:rsidR="00544637" w:rsidRPr="00544637">
        <w:rPr>
          <w:rFonts w:ascii="Rockwell" w:hAnsi="Rockwell"/>
          <w:sz w:val="24"/>
          <w:szCs w:val="24"/>
        </w:rPr>
        <w:t>u sujet</w:t>
      </w:r>
      <w:r w:rsidR="00544637">
        <w:rPr>
          <w:rFonts w:ascii="Rockwell" w:hAnsi="Rockwell"/>
          <w:sz w:val="24"/>
          <w:szCs w:val="24"/>
        </w:rPr>
        <w:t xml:space="preserve"> donc résume (style télégraphique).</w:t>
      </w:r>
    </w:p>
    <w:p w14:paraId="21D1D05D" w14:textId="77777777" w:rsidR="002171D9" w:rsidRDefault="002171D9" w:rsidP="002171D9">
      <w:pPr>
        <w:pStyle w:val="Paragraphedeliste"/>
        <w:rPr>
          <w:rFonts w:ascii="Rockwell" w:hAnsi="Rockwell"/>
          <w:sz w:val="24"/>
          <w:szCs w:val="24"/>
        </w:rPr>
      </w:pPr>
    </w:p>
    <w:p w14:paraId="350071AF" w14:textId="2275C7A7" w:rsidR="002171D9" w:rsidRDefault="002171D9" w:rsidP="002171D9">
      <w:pPr>
        <w:pStyle w:val="Paragraphedeliste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>
        <w:rPr>
          <w:rFonts w:ascii="Rockwell" w:hAnsi="Rockwell"/>
          <w:sz w:val="24"/>
          <w:szCs w:val="24"/>
        </w:rPr>
        <w:t>Inclu</w:t>
      </w:r>
      <w:r w:rsidR="00544637">
        <w:rPr>
          <w:rFonts w:ascii="Rockwell" w:hAnsi="Rockwell"/>
          <w:sz w:val="24"/>
          <w:szCs w:val="24"/>
        </w:rPr>
        <w:t>s</w:t>
      </w:r>
      <w:r>
        <w:rPr>
          <w:rFonts w:ascii="Rockwell" w:hAnsi="Rockwell"/>
          <w:sz w:val="24"/>
          <w:szCs w:val="24"/>
        </w:rPr>
        <w:t xml:space="preserve"> un titre, des sous-titres, polices et tailles variées et la couleur</w:t>
      </w:r>
      <w:r w:rsidR="00544637">
        <w:rPr>
          <w:rFonts w:ascii="Rockwell" w:hAnsi="Rockwell"/>
          <w:sz w:val="24"/>
          <w:szCs w:val="24"/>
        </w:rPr>
        <w:t xml:space="preserve"> (facile à lire)</w:t>
      </w:r>
      <w:r>
        <w:rPr>
          <w:rFonts w:ascii="Rockwell" w:hAnsi="Rockwell"/>
          <w:sz w:val="24"/>
          <w:szCs w:val="24"/>
        </w:rPr>
        <w:t>.</w:t>
      </w:r>
    </w:p>
    <w:p w14:paraId="6D160BCE" w14:textId="77777777" w:rsidR="002171D9" w:rsidRDefault="002171D9" w:rsidP="002171D9">
      <w:pPr>
        <w:pStyle w:val="Paragraphedeliste"/>
        <w:rPr>
          <w:rFonts w:ascii="Rockwell" w:hAnsi="Rockwell"/>
          <w:sz w:val="24"/>
          <w:szCs w:val="24"/>
        </w:rPr>
      </w:pPr>
    </w:p>
    <w:p w14:paraId="01CFD7C0" w14:textId="4B0D87C1" w:rsidR="002171D9" w:rsidRPr="00D509A6" w:rsidRDefault="002171D9" w:rsidP="002171D9">
      <w:pPr>
        <w:pStyle w:val="Paragraphedeliste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 w:rsidRPr="00D509A6">
        <w:rPr>
          <w:rFonts w:ascii="Rockwell" w:hAnsi="Rockwell"/>
          <w:sz w:val="24"/>
          <w:szCs w:val="24"/>
        </w:rPr>
        <w:t>Inclu</w:t>
      </w:r>
      <w:r w:rsidR="00544637">
        <w:rPr>
          <w:rFonts w:ascii="Rockwell" w:hAnsi="Rockwell"/>
          <w:sz w:val="24"/>
          <w:szCs w:val="24"/>
        </w:rPr>
        <w:t xml:space="preserve">s </w:t>
      </w:r>
      <w:r w:rsidR="00F03FA8">
        <w:rPr>
          <w:rFonts w:ascii="Rockwell" w:hAnsi="Rockwell"/>
          <w:sz w:val="24"/>
          <w:szCs w:val="24"/>
        </w:rPr>
        <w:t>au moins 5</w:t>
      </w:r>
      <w:r>
        <w:rPr>
          <w:rFonts w:ascii="Rockwell" w:hAnsi="Rockwell"/>
          <w:sz w:val="24"/>
          <w:szCs w:val="24"/>
        </w:rPr>
        <w:t xml:space="preserve"> </w:t>
      </w:r>
      <w:r w:rsidRPr="00D509A6">
        <w:rPr>
          <w:rFonts w:ascii="Rockwell" w:hAnsi="Rockwell"/>
          <w:sz w:val="24"/>
          <w:szCs w:val="24"/>
        </w:rPr>
        <w:t xml:space="preserve">images claires </w:t>
      </w:r>
      <w:r>
        <w:rPr>
          <w:rFonts w:ascii="Rockwell" w:hAnsi="Rockwell"/>
          <w:sz w:val="24"/>
          <w:szCs w:val="24"/>
        </w:rPr>
        <w:t xml:space="preserve">avec la carte </w:t>
      </w:r>
      <w:r w:rsidRPr="00D509A6">
        <w:rPr>
          <w:rFonts w:ascii="Rockwell" w:hAnsi="Rockwell"/>
          <w:sz w:val="24"/>
          <w:szCs w:val="24"/>
        </w:rPr>
        <w:t xml:space="preserve">qui démontrent </w:t>
      </w:r>
      <w:r w:rsidR="00F03FA8">
        <w:rPr>
          <w:rFonts w:ascii="Rockwell" w:hAnsi="Rockwell"/>
          <w:sz w:val="24"/>
          <w:szCs w:val="24"/>
        </w:rPr>
        <w:t>ton sujet</w:t>
      </w:r>
      <w:r>
        <w:rPr>
          <w:rFonts w:ascii="Rockwell" w:hAnsi="Rockwell"/>
          <w:sz w:val="24"/>
          <w:szCs w:val="24"/>
        </w:rPr>
        <w:t>.</w:t>
      </w:r>
    </w:p>
    <w:p w14:paraId="1D94823F" w14:textId="77777777" w:rsidR="002171D9" w:rsidRPr="00D509A6" w:rsidRDefault="002171D9" w:rsidP="002171D9">
      <w:pPr>
        <w:pStyle w:val="Paragraphedeliste"/>
        <w:rPr>
          <w:rFonts w:ascii="Rockwell" w:hAnsi="Rockwell"/>
          <w:sz w:val="24"/>
          <w:szCs w:val="24"/>
        </w:rPr>
      </w:pPr>
    </w:p>
    <w:p w14:paraId="655565C8" w14:textId="75C87770" w:rsidR="002171D9" w:rsidRDefault="002171D9" w:rsidP="002171D9">
      <w:pPr>
        <w:pStyle w:val="Paragraphedeliste"/>
        <w:numPr>
          <w:ilvl w:val="0"/>
          <w:numId w:val="3"/>
        </w:numPr>
        <w:rPr>
          <w:rFonts w:ascii="Rockwell" w:hAnsi="Rockwell"/>
          <w:sz w:val="24"/>
          <w:szCs w:val="24"/>
        </w:rPr>
      </w:pPr>
      <w:r w:rsidRPr="00D509A6">
        <w:rPr>
          <w:rFonts w:ascii="Rockwell" w:hAnsi="Rockwell"/>
          <w:sz w:val="24"/>
          <w:szCs w:val="24"/>
        </w:rPr>
        <w:t xml:space="preserve">Utilise suffisamment de faits pour expliquer l’événement. </w:t>
      </w:r>
    </w:p>
    <w:p w14:paraId="24B48AC8" w14:textId="77777777" w:rsidR="00544637" w:rsidRPr="00544637" w:rsidRDefault="00544637" w:rsidP="00544637">
      <w:pPr>
        <w:pStyle w:val="Paragraphedeliste"/>
        <w:rPr>
          <w:rFonts w:ascii="Rockwell" w:hAnsi="Rockwell"/>
          <w:sz w:val="24"/>
          <w:szCs w:val="24"/>
        </w:rPr>
      </w:pPr>
    </w:p>
    <w:p w14:paraId="21C01E31" w14:textId="62388F27" w:rsidR="009A7BD4" w:rsidRDefault="009A7BD4" w:rsidP="009A7BD4">
      <w:pPr>
        <w:pStyle w:val="Paragraphedeliste"/>
        <w:rPr>
          <w:rFonts w:ascii="Rockwell" w:hAnsi="Rockwell"/>
          <w:sz w:val="28"/>
          <w:szCs w:val="28"/>
        </w:rPr>
      </w:pPr>
    </w:p>
    <w:p w14:paraId="5E6B181B" w14:textId="03D80100" w:rsidR="002171D9" w:rsidRDefault="002171D9" w:rsidP="009A7BD4">
      <w:pPr>
        <w:pStyle w:val="Paragraphedeliste"/>
        <w:rPr>
          <w:rFonts w:ascii="Rockwell" w:hAnsi="Rockwell"/>
          <w:sz w:val="28"/>
          <w:szCs w:val="28"/>
        </w:rPr>
      </w:pPr>
    </w:p>
    <w:p w14:paraId="26299DFF" w14:textId="36DB7804" w:rsidR="009A7BD4" w:rsidRDefault="009A7BD4" w:rsidP="00255C58">
      <w:pPr>
        <w:pStyle w:val="Paragraphedeliste"/>
        <w:ind w:left="2120" w:hanging="2120"/>
        <w:rPr>
          <w:rFonts w:ascii="Rockwell" w:hAnsi="Rockwell"/>
          <w:sz w:val="28"/>
          <w:szCs w:val="28"/>
        </w:rPr>
      </w:pPr>
      <w:r w:rsidRPr="00F05B1B">
        <w:rPr>
          <w:rFonts w:ascii="Rockwell" w:hAnsi="Rockwell"/>
          <w:b/>
          <w:bCs/>
          <w:sz w:val="28"/>
          <w:szCs w:val="28"/>
          <w:u w:val="single"/>
        </w:rPr>
        <w:t>Fais un lien</w:t>
      </w:r>
      <w:r>
        <w:rPr>
          <w:rFonts w:ascii="Rockwell" w:hAnsi="Rockwell"/>
          <w:sz w:val="28"/>
          <w:szCs w:val="28"/>
        </w:rPr>
        <w:t xml:space="preserve"> :  </w:t>
      </w:r>
      <w:r>
        <w:rPr>
          <w:rFonts w:ascii="Rockwell" w:hAnsi="Rockwell"/>
          <w:sz w:val="28"/>
          <w:szCs w:val="28"/>
        </w:rPr>
        <w:tab/>
      </w:r>
      <w:r w:rsidR="00544637">
        <w:rPr>
          <w:rFonts w:ascii="Rockwell" w:hAnsi="Rockwell"/>
          <w:sz w:val="28"/>
          <w:szCs w:val="28"/>
        </w:rPr>
        <w:t xml:space="preserve">L’importance dans l’histoire canadienne. </w:t>
      </w:r>
    </w:p>
    <w:p w14:paraId="259F0DCA" w14:textId="10AB162C" w:rsidR="009A7BD4" w:rsidRDefault="005D6235" w:rsidP="009A7BD4">
      <w:pPr>
        <w:pStyle w:val="Paragraphedeliste"/>
        <w:ind w:left="0"/>
        <w:rPr>
          <w:rFonts w:ascii="Rockwell" w:hAnsi="Rockwell"/>
          <w:sz w:val="28"/>
          <w:szCs w:val="28"/>
        </w:rPr>
      </w:pPr>
      <w:r w:rsidRPr="00F03FA8">
        <w:rPr>
          <w:noProof/>
        </w:rPr>
        <w:drawing>
          <wp:anchor distT="0" distB="0" distL="114300" distR="114300" simplePos="0" relativeHeight="251688960" behindDoc="0" locked="0" layoutInCell="1" allowOverlap="1" wp14:anchorId="7B75C3E2" wp14:editId="4E06F241">
            <wp:simplePos x="0" y="0"/>
            <wp:positionH relativeFrom="margin">
              <wp:posOffset>4452366</wp:posOffset>
            </wp:positionH>
            <wp:positionV relativeFrom="margin">
              <wp:posOffset>5008372</wp:posOffset>
            </wp:positionV>
            <wp:extent cx="1791970" cy="1800225"/>
            <wp:effectExtent l="0" t="0" r="0" b="952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D7D9A" w14:textId="367B8EB3" w:rsidR="00255C58" w:rsidRDefault="00255C58" w:rsidP="009A7BD4">
      <w:pPr>
        <w:pStyle w:val="Paragraphedeliste"/>
        <w:ind w:left="0"/>
        <w:rPr>
          <w:rFonts w:ascii="Rockwell" w:hAnsi="Rockwell"/>
          <w:sz w:val="28"/>
          <w:szCs w:val="28"/>
          <w:u w:val="single"/>
        </w:rPr>
      </w:pPr>
    </w:p>
    <w:p w14:paraId="41082048" w14:textId="3521A197" w:rsidR="00255C58" w:rsidRDefault="00255C58" w:rsidP="009A7BD4">
      <w:pPr>
        <w:pStyle w:val="Paragraphedeliste"/>
        <w:ind w:left="0"/>
        <w:rPr>
          <w:rFonts w:ascii="Rockwell" w:hAnsi="Rockwell"/>
          <w:sz w:val="28"/>
          <w:szCs w:val="28"/>
          <w:u w:val="single"/>
        </w:rPr>
      </w:pPr>
    </w:p>
    <w:p w14:paraId="64C87620" w14:textId="33AFDDDE" w:rsidR="00255C58" w:rsidRDefault="00255C58" w:rsidP="009A7BD4">
      <w:pPr>
        <w:pStyle w:val="Paragraphedeliste"/>
        <w:ind w:left="0"/>
        <w:rPr>
          <w:rFonts w:ascii="Rockwell" w:hAnsi="Rockwell"/>
          <w:sz w:val="28"/>
          <w:szCs w:val="28"/>
          <w:u w:val="single"/>
        </w:rPr>
      </w:pPr>
    </w:p>
    <w:p w14:paraId="7220EA8C" w14:textId="1C595BB8" w:rsidR="002171D9" w:rsidRDefault="002171D9">
      <w:pPr>
        <w:rPr>
          <w:rFonts w:ascii="Rockwell" w:hAnsi="Rockwell"/>
          <w:sz w:val="28"/>
          <w:szCs w:val="28"/>
          <w:u w:val="single"/>
        </w:rPr>
      </w:pPr>
    </w:p>
    <w:p w14:paraId="0975E7D8" w14:textId="6A1FE335" w:rsidR="002171D9" w:rsidRDefault="00F03FA8">
      <w:p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noProof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 wp14:anchorId="645C69F4" wp14:editId="03B17CD0">
            <wp:simplePos x="0" y="0"/>
            <wp:positionH relativeFrom="margin">
              <wp:posOffset>2537841</wp:posOffset>
            </wp:positionH>
            <wp:positionV relativeFrom="margin">
              <wp:posOffset>54864</wp:posOffset>
            </wp:positionV>
            <wp:extent cx="3402330" cy="8506460"/>
            <wp:effectExtent l="0" t="0" r="7620" b="8890"/>
            <wp:wrapSquare wrapText="bothSides"/>
            <wp:docPr id="9" name="Image 9" descr="Une image contenant ar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msterdam 192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850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9BAFFF" w14:textId="1599AD65" w:rsidR="002171D9" w:rsidRDefault="002A1112">
      <w:p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Voici un exemple</w:t>
      </w:r>
      <w:r w:rsidR="005D6235">
        <w:rPr>
          <w:rFonts w:ascii="Rockwell" w:hAnsi="Rockwell"/>
          <w:sz w:val="28"/>
          <w:szCs w:val="28"/>
          <w:u w:val="single"/>
        </w:rPr>
        <w:t> :</w:t>
      </w:r>
    </w:p>
    <w:p w14:paraId="439DC858" w14:textId="7AD8DF5E" w:rsidR="005D6235" w:rsidRDefault="005D6235">
      <w:pPr>
        <w:rPr>
          <w:rFonts w:ascii="Rockwell" w:hAnsi="Rockwell"/>
          <w:sz w:val="28"/>
          <w:szCs w:val="28"/>
          <w:u w:val="single"/>
        </w:rPr>
      </w:pPr>
    </w:p>
    <w:p w14:paraId="1B75CFE7" w14:textId="08C2D776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Couleur</w:t>
      </w:r>
    </w:p>
    <w:p w14:paraId="0C825164" w14:textId="4DFFD0D9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Taille</w:t>
      </w:r>
    </w:p>
    <w:p w14:paraId="7CD7A98B" w14:textId="22495EEC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Police</w:t>
      </w:r>
    </w:p>
    <w:p w14:paraId="542E7EEF" w14:textId="67156094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Flèches</w:t>
      </w:r>
    </w:p>
    <w:p w14:paraId="3B653B8D" w14:textId="5D3E8586" w:rsidR="005D6235" w:rsidRDefault="00FF04D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2AC4F1D" wp14:editId="540D4B31">
                <wp:simplePos x="0" y="0"/>
                <wp:positionH relativeFrom="column">
                  <wp:posOffset>1141095</wp:posOffset>
                </wp:positionH>
                <wp:positionV relativeFrom="paragraph">
                  <wp:posOffset>-1135380</wp:posOffset>
                </wp:positionV>
                <wp:extent cx="2041270" cy="2474595"/>
                <wp:effectExtent l="38100" t="38100" r="0" b="40005"/>
                <wp:wrapNone/>
                <wp:docPr id="23" name="Encre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041270" cy="24745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C9E5" id="Encre 23" o:spid="_x0000_s1026" type="#_x0000_t75" style="position:absolute;margin-left:89.15pt;margin-top:-90.1pt;width:162.15pt;height:196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">
                <v:imagedata r:id="rId18" o:title=""/>
              </v:shape>
            </w:pict>
          </mc:Fallback>
        </mc:AlternateContent>
      </w:r>
      <w:r w:rsidR="005D6235">
        <w:rPr>
          <w:rFonts w:ascii="Rockwell" w:hAnsi="Rockwell"/>
          <w:sz w:val="28"/>
          <w:szCs w:val="28"/>
          <w:u w:val="single"/>
        </w:rPr>
        <w:t>Images</w:t>
      </w:r>
    </w:p>
    <w:p w14:paraId="2E0070E6" w14:textId="37E3DB73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Mise en page</w:t>
      </w:r>
    </w:p>
    <w:p w14:paraId="3B668FA3" w14:textId="28131F68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Style télégraphique</w:t>
      </w:r>
    </w:p>
    <w:p w14:paraId="00A898A0" w14:textId="111DE2CF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>Canada</w:t>
      </w:r>
    </w:p>
    <w:p w14:paraId="4852C369" w14:textId="7E55C93A" w:rsid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 xml:space="preserve">Faits </w:t>
      </w:r>
    </w:p>
    <w:p w14:paraId="3C15BE84" w14:textId="0942A6F4" w:rsidR="005D6235" w:rsidRPr="005D6235" w:rsidRDefault="005D6235" w:rsidP="005D6235">
      <w:pPr>
        <w:pStyle w:val="Paragraphedeliste"/>
        <w:numPr>
          <w:ilvl w:val="0"/>
          <w:numId w:val="21"/>
        </w:numPr>
        <w:rPr>
          <w:rFonts w:ascii="Rockwell" w:hAnsi="Rockwell"/>
          <w:sz w:val="28"/>
          <w:szCs w:val="28"/>
          <w:u w:val="single"/>
        </w:rPr>
      </w:pPr>
      <w:r>
        <w:rPr>
          <w:rFonts w:ascii="Rockwell" w:hAnsi="Rockwell"/>
          <w:sz w:val="28"/>
          <w:szCs w:val="28"/>
          <w:u w:val="single"/>
        </w:rPr>
        <w:t xml:space="preserve">Slogan </w:t>
      </w:r>
    </w:p>
    <w:p w14:paraId="04A71D19" w14:textId="73162960" w:rsidR="002171D9" w:rsidRDefault="002171D9">
      <w:pPr>
        <w:rPr>
          <w:rFonts w:ascii="Rockwell" w:hAnsi="Rockwell"/>
          <w:sz w:val="28"/>
          <w:szCs w:val="28"/>
          <w:u w:val="single"/>
        </w:rPr>
      </w:pPr>
    </w:p>
    <w:p w14:paraId="039419F8" w14:textId="29A43102" w:rsidR="00255C58" w:rsidRDefault="00255C58" w:rsidP="009A7BD4">
      <w:pPr>
        <w:pStyle w:val="Paragraphedeliste"/>
        <w:ind w:left="0"/>
        <w:rPr>
          <w:rFonts w:ascii="Rockwell" w:hAnsi="Rockwell"/>
          <w:sz w:val="28"/>
          <w:szCs w:val="28"/>
          <w:u w:val="single"/>
        </w:rPr>
      </w:pPr>
    </w:p>
    <w:p w14:paraId="07AEFCD7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64C2FE66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38744F72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0A519B10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2CC8A52D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3D7666A1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3BDC79AF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53459F86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44E7D0ED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16489733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3A13AFD5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50FC3C80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49609DFC" w14:textId="77777777" w:rsidR="00FF04D5" w:rsidRDefault="00FF04D5">
      <w:pPr>
        <w:rPr>
          <w:rFonts w:ascii="Rockwell" w:hAnsi="Rockwell"/>
          <w:sz w:val="24"/>
          <w:szCs w:val="24"/>
        </w:rPr>
      </w:pPr>
    </w:p>
    <w:p w14:paraId="4E409784" w14:textId="74A40721" w:rsidR="00213089" w:rsidRDefault="00FF04D5" w:rsidP="00FF04D5">
      <w:pPr>
        <w:ind w:firstLine="708"/>
        <w:rPr>
          <w:rFonts w:ascii="Rockwell" w:hAnsi="Rockwell"/>
          <w:sz w:val="24"/>
          <w:szCs w:val="24"/>
        </w:rPr>
      </w:pPr>
      <w:r>
        <w:rPr>
          <w:rFonts w:ascii="Rockwell" w:hAnsi="Rockwel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18A1483" wp14:editId="261AF973">
                <wp:simplePos x="0" y="0"/>
                <wp:positionH relativeFrom="column">
                  <wp:posOffset>1114425</wp:posOffset>
                </wp:positionH>
                <wp:positionV relativeFrom="paragraph">
                  <wp:posOffset>73025</wp:posOffset>
                </wp:positionV>
                <wp:extent cx="1633825" cy="281160"/>
                <wp:effectExtent l="38100" t="38100" r="5080" b="43180"/>
                <wp:wrapNone/>
                <wp:docPr id="57" name="Encre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33825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048DD" id="Encre 57" o:spid="_x0000_s1026" type="#_x0000_t75" style="position:absolute;margin-left:87.05pt;margin-top:5.05pt;width:130.1pt;height:2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">
                <v:imagedata r:id="rId20" o:title=""/>
              </v:shape>
            </w:pict>
          </mc:Fallback>
        </mc:AlternateContent>
      </w:r>
      <w:r>
        <w:rPr>
          <w:rFonts w:ascii="Rockwell" w:hAnsi="Rockwell"/>
          <w:sz w:val="24"/>
          <w:szCs w:val="24"/>
        </w:rPr>
        <w:t>Citation</w:t>
      </w:r>
      <w:r w:rsidR="00213089">
        <w:rPr>
          <w:rFonts w:ascii="Rockwell" w:hAnsi="Rockwell"/>
          <w:sz w:val="24"/>
          <w:szCs w:val="24"/>
        </w:rPr>
        <w:br w:type="page"/>
      </w:r>
    </w:p>
    <w:p w14:paraId="51735582" w14:textId="5F918BF5" w:rsidR="002171D9" w:rsidRDefault="00213089" w:rsidP="00213089">
      <w:pPr>
        <w:pStyle w:val="Paragraphedeliste"/>
        <w:spacing w:after="0"/>
        <w:ind w:left="0"/>
        <w:rPr>
          <w:rFonts w:ascii="Rockwell" w:hAnsi="Rockwell"/>
          <w:sz w:val="24"/>
          <w:szCs w:val="24"/>
        </w:rPr>
      </w:pPr>
      <w:r w:rsidRPr="009B6C78">
        <w:rPr>
          <w:noProof/>
        </w:rPr>
        <w:drawing>
          <wp:anchor distT="0" distB="0" distL="114300" distR="114300" simplePos="0" relativeHeight="251677696" behindDoc="0" locked="0" layoutInCell="1" allowOverlap="1" wp14:anchorId="557CEE10" wp14:editId="18B4C53B">
            <wp:simplePos x="0" y="0"/>
            <wp:positionH relativeFrom="margin">
              <wp:posOffset>487942</wp:posOffset>
            </wp:positionH>
            <wp:positionV relativeFrom="margin">
              <wp:posOffset>-2146</wp:posOffset>
            </wp:positionV>
            <wp:extent cx="792480" cy="1164590"/>
            <wp:effectExtent l="0" t="0" r="762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D7D72" w14:textId="0C8B859D" w:rsidR="005F2A6E" w:rsidRPr="00590371" w:rsidRDefault="00E6167A" w:rsidP="00213089">
      <w:pPr>
        <w:pStyle w:val="Titre1"/>
        <w:spacing w:before="0"/>
        <w:jc w:val="center"/>
        <w:rPr>
          <w:rFonts w:ascii="Rockwell" w:hAnsi="Rockwell"/>
          <w:b/>
          <w:bCs/>
          <w:color w:val="auto"/>
          <w:sz w:val="40"/>
          <w:szCs w:val="40"/>
        </w:rPr>
      </w:pPr>
      <w:r w:rsidRPr="00590371">
        <w:rPr>
          <w:rFonts w:ascii="Rockwell" w:hAnsi="Rockwell"/>
          <w:b/>
          <w:bCs/>
          <w:color w:val="auto"/>
          <w:sz w:val="40"/>
          <w:szCs w:val="40"/>
        </w:rPr>
        <w:t xml:space="preserve">Points importants pour bien réussir </w:t>
      </w:r>
    </w:p>
    <w:p w14:paraId="7A55842E" w14:textId="5CC1F73F" w:rsidR="00E6167A" w:rsidRDefault="00B64770" w:rsidP="00743D6F">
      <w:pPr>
        <w:pStyle w:val="Titre1"/>
        <w:spacing w:before="0"/>
        <w:ind w:firstLine="360"/>
        <w:jc w:val="center"/>
        <w:rPr>
          <w:rFonts w:ascii="Rockwell" w:hAnsi="Rockwell"/>
        </w:rPr>
      </w:pPr>
      <w:r w:rsidRPr="00590371">
        <w:rPr>
          <w:rFonts w:ascii="Rockwell" w:hAnsi="Rockwell"/>
          <w:b/>
          <w:bCs/>
          <w:color w:val="auto"/>
          <w:sz w:val="40"/>
          <w:szCs w:val="40"/>
        </w:rPr>
        <w:t>T</w:t>
      </w:r>
      <w:r w:rsidR="00F03FA8" w:rsidRPr="00590371">
        <w:rPr>
          <w:rFonts w:ascii="Rockwell" w:hAnsi="Rockwell"/>
          <w:b/>
          <w:bCs/>
          <w:color w:val="auto"/>
          <w:sz w:val="40"/>
          <w:szCs w:val="40"/>
        </w:rPr>
        <w:t>a</w:t>
      </w:r>
      <w:r w:rsidR="00743D6F">
        <w:rPr>
          <w:rFonts w:ascii="Rockwell" w:hAnsi="Rockwell"/>
          <w:b/>
          <w:bCs/>
          <w:color w:val="auto"/>
          <w:sz w:val="40"/>
          <w:szCs w:val="40"/>
        </w:rPr>
        <w:t xml:space="preserve"> sommative</w:t>
      </w:r>
      <w:r w:rsidR="00F03FA8" w:rsidRPr="00590371">
        <w:rPr>
          <w:rFonts w:ascii="Rockwell" w:hAnsi="Rockwell"/>
          <w:b/>
          <w:bCs/>
          <w:color w:val="auto"/>
          <w:sz w:val="40"/>
          <w:szCs w:val="40"/>
        </w:rPr>
        <w:t xml:space="preserve"> </w:t>
      </w:r>
    </w:p>
    <w:p w14:paraId="12E6369B" w14:textId="77777777" w:rsidR="00743D6F" w:rsidRDefault="00743D6F" w:rsidP="00E6167A">
      <w:pPr>
        <w:rPr>
          <w:rFonts w:ascii="Rockwell" w:hAnsi="Rockwell"/>
        </w:rPr>
      </w:pPr>
    </w:p>
    <w:p w14:paraId="3DBCC249" w14:textId="737680AF" w:rsidR="00E6167A" w:rsidRPr="00E6167A" w:rsidRDefault="00E6167A" w:rsidP="00E6167A">
      <w:pPr>
        <w:rPr>
          <w:rFonts w:ascii="Rockwell" w:hAnsi="Rockwell"/>
        </w:rPr>
      </w:pPr>
    </w:p>
    <w:p w14:paraId="7A5549C9" w14:textId="1934E60F" w:rsidR="00B64770" w:rsidRPr="00B43869" w:rsidRDefault="00F03FA8" w:rsidP="00B64770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 xml:space="preserve">Sois prêt à présenter ton affiche en avant de la classe. </w:t>
      </w:r>
      <w:r w:rsidR="00B43869" w:rsidRPr="00B43869">
        <w:t xml:space="preserve"> </w:t>
      </w:r>
    </w:p>
    <w:p w14:paraId="4F3D2A2B" w14:textId="470D62F3" w:rsidR="00B43869" w:rsidRDefault="00743D6F" w:rsidP="00743D6F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S’introduire.</w:t>
      </w:r>
    </w:p>
    <w:p w14:paraId="6799DECA" w14:textId="58E00C45" w:rsidR="00743D6F" w:rsidRDefault="00743D6F" w:rsidP="00743D6F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Ne pas lire ton affiche mais l’expliquer.</w:t>
      </w:r>
    </w:p>
    <w:p w14:paraId="26438929" w14:textId="428C6847" w:rsidR="00743D6F" w:rsidRDefault="00743D6F" w:rsidP="00743D6F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Utilise un bon volume.</w:t>
      </w:r>
    </w:p>
    <w:p w14:paraId="1F894DBA" w14:textId="2810898A" w:rsidR="00743D6F" w:rsidRDefault="00743D6F" w:rsidP="00743D6F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Ne parle pas trop vite.</w:t>
      </w:r>
    </w:p>
    <w:p w14:paraId="1D794C9A" w14:textId="34A9B75C" w:rsidR="00743D6F" w:rsidRDefault="00FF04D5" w:rsidP="00743D6F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DEC048F" wp14:editId="5F1AC5CA">
                <wp:simplePos x="0" y="0"/>
                <wp:positionH relativeFrom="column">
                  <wp:posOffset>630555</wp:posOffset>
                </wp:positionH>
                <wp:positionV relativeFrom="paragraph">
                  <wp:posOffset>-2319655</wp:posOffset>
                </wp:positionV>
                <wp:extent cx="5311610" cy="4676180"/>
                <wp:effectExtent l="38100" t="38100" r="41910" b="48260"/>
                <wp:wrapNone/>
                <wp:docPr id="65" name="Encre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5311610" cy="4676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5525" id="Encre 65" o:spid="_x0000_s1026" type="#_x0000_t75" style="position:absolute;margin-left:48.95pt;margin-top:-183.35pt;width:419.7pt;height:369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">
                <v:imagedata r:id="rId23" o:title=""/>
              </v:shape>
            </w:pict>
          </mc:Fallback>
        </mc:AlternateContent>
      </w:r>
      <w:r w:rsidR="00743D6F">
        <w:rPr>
          <w:rFonts w:ascii="Rockwell" w:hAnsi="Rockwell"/>
          <w:sz w:val="28"/>
          <w:szCs w:val="28"/>
        </w:rPr>
        <w:t>Articule bien tes mots (donc pratique).</w:t>
      </w:r>
    </w:p>
    <w:p w14:paraId="50465282" w14:textId="484982AE" w:rsidR="00743D6F" w:rsidRPr="00743D6F" w:rsidRDefault="00743D6F" w:rsidP="00743D6F">
      <w:pPr>
        <w:pStyle w:val="Paragraphedeliste"/>
        <w:numPr>
          <w:ilvl w:val="0"/>
          <w:numId w:val="1"/>
        </w:numPr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Contact visuel avec l’auditoire.</w:t>
      </w:r>
    </w:p>
    <w:p w14:paraId="2D8E1744" w14:textId="3E8560C4" w:rsidR="00B64770" w:rsidRDefault="00743D6F" w:rsidP="00B64770">
      <w:pPr>
        <w:pStyle w:val="Paragraphedeliste"/>
        <w:rPr>
          <w:rFonts w:ascii="Rockwell" w:hAnsi="Rockwell"/>
          <w:sz w:val="28"/>
          <w:szCs w:val="28"/>
        </w:rPr>
      </w:pPr>
      <w:r w:rsidRPr="00743D6F">
        <w:rPr>
          <w:noProof/>
        </w:rPr>
        <w:drawing>
          <wp:anchor distT="0" distB="0" distL="114300" distR="114300" simplePos="0" relativeHeight="251694080" behindDoc="0" locked="0" layoutInCell="1" allowOverlap="1" wp14:anchorId="631BC401" wp14:editId="6B375AE4">
            <wp:simplePos x="0" y="0"/>
            <wp:positionH relativeFrom="margin">
              <wp:posOffset>3591306</wp:posOffset>
            </wp:positionH>
            <wp:positionV relativeFrom="margin">
              <wp:posOffset>3083433</wp:posOffset>
            </wp:positionV>
            <wp:extent cx="2562225" cy="1781175"/>
            <wp:effectExtent l="0" t="0" r="9525" b="9525"/>
            <wp:wrapSquare wrapText="bothSides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604AF1" w14:textId="13572D49" w:rsidR="00B64770" w:rsidRDefault="00743D6F" w:rsidP="00B64770">
      <w:pPr>
        <w:pStyle w:val="Paragraphedeliste"/>
        <w:rPr>
          <w:rFonts w:ascii="Rockwell" w:hAnsi="Rockwel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96FB37" wp14:editId="233A662A">
                <wp:simplePos x="0" y="0"/>
                <wp:positionH relativeFrom="column">
                  <wp:posOffset>749681</wp:posOffset>
                </wp:positionH>
                <wp:positionV relativeFrom="paragraph">
                  <wp:posOffset>188849</wp:posOffset>
                </wp:positionV>
                <wp:extent cx="1910715" cy="1216660"/>
                <wp:effectExtent l="19050" t="19050" r="32385" b="4064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0715" cy="12166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2B281A" id="Connecteur droit 2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05pt,14.85pt" to="209.5pt,1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01174E" wp14:editId="4FF8F941">
                <wp:simplePos x="0" y="0"/>
                <wp:positionH relativeFrom="column">
                  <wp:posOffset>630935</wp:posOffset>
                </wp:positionH>
                <wp:positionV relativeFrom="paragraph">
                  <wp:posOffset>42545</wp:posOffset>
                </wp:positionV>
                <wp:extent cx="2093595" cy="1426464"/>
                <wp:effectExtent l="19050" t="19050" r="40005" b="4064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3595" cy="142646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D1E49B" id="Connecteur droit 26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7pt,3.35pt" to="214.55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" strokecolor="red" strokeweight="4.5pt">
                <v:stroke joinstyle="miter"/>
              </v:line>
            </w:pict>
          </mc:Fallback>
        </mc:AlternateContent>
      </w:r>
      <w:r w:rsidRPr="00743D6F">
        <w:rPr>
          <w:noProof/>
        </w:rPr>
        <w:drawing>
          <wp:anchor distT="0" distB="0" distL="114300" distR="114300" simplePos="0" relativeHeight="251695104" behindDoc="0" locked="0" layoutInCell="1" allowOverlap="1" wp14:anchorId="6551E1D4" wp14:editId="5E69A9AA">
            <wp:simplePos x="0" y="0"/>
            <wp:positionH relativeFrom="margin">
              <wp:posOffset>630809</wp:posOffset>
            </wp:positionH>
            <wp:positionV relativeFrom="margin">
              <wp:posOffset>3238754</wp:posOffset>
            </wp:positionV>
            <wp:extent cx="2093595" cy="1625600"/>
            <wp:effectExtent l="0" t="0" r="1905" b="0"/>
            <wp:wrapSquare wrapText="bothSides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CC301" w14:textId="437D397A" w:rsidR="00B43869" w:rsidRDefault="00B43869" w:rsidP="00B64770">
      <w:pPr>
        <w:pStyle w:val="Paragraphedeliste"/>
        <w:rPr>
          <w:rFonts w:ascii="Rockwell" w:hAnsi="Rockwell"/>
          <w:sz w:val="28"/>
          <w:szCs w:val="28"/>
        </w:rPr>
      </w:pPr>
    </w:p>
    <w:p w14:paraId="6A5E4B1C" w14:textId="1D6A953C" w:rsidR="00B43869" w:rsidRPr="005F2A6E" w:rsidRDefault="00B43869" w:rsidP="00B64770">
      <w:pPr>
        <w:pStyle w:val="Paragraphedeliste"/>
        <w:rPr>
          <w:rFonts w:ascii="Rockwell" w:hAnsi="Rockwell"/>
          <w:sz w:val="28"/>
          <w:szCs w:val="28"/>
        </w:rPr>
      </w:pPr>
    </w:p>
    <w:p w14:paraId="78F5DB08" w14:textId="4E8AE82F" w:rsidR="00B43869" w:rsidRDefault="00B43869" w:rsidP="00E6167A">
      <w:pPr>
        <w:rPr>
          <w:rFonts w:ascii="Rockwell" w:hAnsi="Rockwell"/>
          <w:sz w:val="28"/>
          <w:szCs w:val="28"/>
        </w:rPr>
      </w:pPr>
    </w:p>
    <w:p w14:paraId="5ABEDD28" w14:textId="69E871F3" w:rsidR="00E6167A" w:rsidRDefault="00E6167A" w:rsidP="00213089">
      <w:pPr>
        <w:rPr>
          <w:rFonts w:ascii="Rockwell" w:hAnsi="Rockwell"/>
          <w:sz w:val="28"/>
          <w:szCs w:val="28"/>
        </w:rPr>
      </w:pPr>
    </w:p>
    <w:p w14:paraId="15685850" w14:textId="77777777" w:rsidR="00743D6F" w:rsidRPr="005F2A6E" w:rsidRDefault="00743D6F" w:rsidP="00213089">
      <w:pPr>
        <w:rPr>
          <w:rFonts w:ascii="Rockwell" w:hAnsi="Rockwell"/>
          <w:sz w:val="28"/>
          <w:szCs w:val="28"/>
        </w:rPr>
      </w:pPr>
    </w:p>
    <w:p w14:paraId="4AD6D65D" w14:textId="1B4BE4A2" w:rsidR="00E6167A" w:rsidRPr="005F2A6E" w:rsidRDefault="00743D6F" w:rsidP="00E6167A">
      <w:pPr>
        <w:rPr>
          <w:rFonts w:ascii="Rockwell" w:hAnsi="Rockwell"/>
          <w:sz w:val="28"/>
          <w:szCs w:val="28"/>
        </w:rPr>
      </w:pPr>
      <w:r>
        <w:rPr>
          <w:rFonts w:ascii="Rockwell" w:hAnsi="Rockwel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8A711AC" wp14:editId="09AD5A3D">
                <wp:simplePos x="0" y="0"/>
                <wp:positionH relativeFrom="column">
                  <wp:posOffset>-57023</wp:posOffset>
                </wp:positionH>
                <wp:positionV relativeFrom="paragraph">
                  <wp:posOffset>213360</wp:posOffset>
                </wp:positionV>
                <wp:extent cx="6510612" cy="2947714"/>
                <wp:effectExtent l="19050" t="19050" r="24130" b="24130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612" cy="2947714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7EA65" id="Rectangle : coins arrondis 1" o:spid="_x0000_s1026" style="position:absolute;margin-left:-4.5pt;margin-top:16.8pt;width:512.65pt;height:232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" fillcolor="white [3201]" strokecolor="#00b050" strokeweight="2.25pt">
                <v:stroke joinstyle="miter"/>
              </v:roundrect>
            </w:pict>
          </mc:Fallback>
        </mc:AlternateContent>
      </w:r>
    </w:p>
    <w:p w14:paraId="67F03468" w14:textId="2B47D73A" w:rsidR="00743D6F" w:rsidRPr="00743D6F" w:rsidRDefault="00E6167A" w:rsidP="005F2A6E">
      <w:pPr>
        <w:pStyle w:val="Paragraphedeliste"/>
        <w:numPr>
          <w:ilvl w:val="0"/>
          <w:numId w:val="2"/>
        </w:numPr>
        <w:rPr>
          <w:rFonts w:ascii="Rockwell" w:hAnsi="Rockwell"/>
          <w:b/>
          <w:bCs/>
          <w:sz w:val="28"/>
          <w:szCs w:val="28"/>
          <w:u w:val="single"/>
        </w:rPr>
      </w:pPr>
      <w:r w:rsidRPr="00CE7047">
        <w:rPr>
          <w:rFonts w:ascii="Rockwell" w:hAnsi="Rockwell"/>
          <w:b/>
          <w:bCs/>
          <w:sz w:val="28"/>
          <w:szCs w:val="28"/>
          <w:u w:val="single"/>
        </w:rPr>
        <w:t>Rappel important</w:t>
      </w:r>
      <w:r w:rsidRPr="00CE7047">
        <w:rPr>
          <w:rFonts w:ascii="Rockwell" w:hAnsi="Rockwell"/>
          <w:b/>
          <w:bCs/>
          <w:sz w:val="28"/>
          <w:szCs w:val="28"/>
        </w:rPr>
        <w:t xml:space="preserve">: </w:t>
      </w:r>
    </w:p>
    <w:p w14:paraId="2EEA7BDD" w14:textId="524DA5E6" w:rsidR="00CE7047" w:rsidRPr="00CE7047" w:rsidRDefault="00743D6F" w:rsidP="00743D6F">
      <w:pPr>
        <w:pStyle w:val="Paragraphedeliste"/>
        <w:ind w:left="1080"/>
        <w:rPr>
          <w:rFonts w:ascii="Rockwell" w:hAnsi="Rockwell"/>
          <w:b/>
          <w:bCs/>
          <w:sz w:val="28"/>
          <w:szCs w:val="28"/>
          <w:u w:val="single"/>
        </w:rPr>
      </w:pPr>
      <w:r w:rsidRPr="00D509A6">
        <w:rPr>
          <w:noProof/>
        </w:rPr>
        <w:drawing>
          <wp:anchor distT="0" distB="0" distL="114300" distR="114300" simplePos="0" relativeHeight="251665408" behindDoc="0" locked="0" layoutInCell="1" allowOverlap="1" wp14:anchorId="31A1F733" wp14:editId="19D8648F">
            <wp:simplePos x="0" y="0"/>
            <wp:positionH relativeFrom="margin">
              <wp:posOffset>5367401</wp:posOffset>
            </wp:positionH>
            <wp:positionV relativeFrom="margin">
              <wp:posOffset>5244211</wp:posOffset>
            </wp:positionV>
            <wp:extent cx="736600" cy="544195"/>
            <wp:effectExtent l="0" t="0" r="6350" b="825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2A6E" w:rsidRPr="00CE7047">
        <w:rPr>
          <w:rFonts w:ascii="Rockwell" w:hAnsi="Rockwell"/>
          <w:b/>
          <w:bCs/>
          <w:sz w:val="28"/>
          <w:szCs w:val="28"/>
        </w:rPr>
        <w:tab/>
      </w:r>
    </w:p>
    <w:p w14:paraId="2EE045E8" w14:textId="0660F114" w:rsidR="00743D6F" w:rsidRPr="005F2A6E" w:rsidRDefault="00743D6F" w:rsidP="00743D6F">
      <w:pPr>
        <w:pStyle w:val="Paragraphedeliste"/>
        <w:ind w:left="1080"/>
        <w:rPr>
          <w:rFonts w:ascii="Rockwell" w:hAnsi="Rockwell"/>
          <w:sz w:val="28"/>
          <w:szCs w:val="28"/>
        </w:rPr>
      </w:pPr>
      <w:r w:rsidRPr="005F2A6E">
        <w:rPr>
          <w:rFonts w:ascii="Rockwell" w:hAnsi="Rockwell"/>
          <w:sz w:val="28"/>
          <w:szCs w:val="28"/>
        </w:rPr>
        <w:t xml:space="preserve">Varier </w:t>
      </w:r>
      <w:r>
        <w:rPr>
          <w:rFonts w:ascii="Rockwell" w:hAnsi="Rockwell"/>
          <w:sz w:val="28"/>
          <w:szCs w:val="28"/>
        </w:rPr>
        <w:t>t</w:t>
      </w:r>
      <w:r w:rsidRPr="005F2A6E">
        <w:rPr>
          <w:rFonts w:ascii="Rockwell" w:hAnsi="Rockwell"/>
          <w:sz w:val="28"/>
          <w:szCs w:val="28"/>
        </w:rPr>
        <w:t>es sources (quelques sites internet, quelques manuels).  Utilise des sites valides.</w:t>
      </w:r>
      <w:r w:rsidRPr="00D509A6">
        <w:rPr>
          <w:noProof/>
        </w:rPr>
        <w:t xml:space="preserve"> </w:t>
      </w:r>
    </w:p>
    <w:p w14:paraId="749E8B19" w14:textId="37F50B90" w:rsidR="00CE7047" w:rsidRDefault="00CE7047" w:rsidP="00CE7047">
      <w:pPr>
        <w:pStyle w:val="Paragraphedeliste"/>
        <w:ind w:left="1080"/>
        <w:rPr>
          <w:rFonts w:ascii="Rockwell" w:hAnsi="Rockwell"/>
          <w:sz w:val="28"/>
          <w:szCs w:val="28"/>
        </w:rPr>
      </w:pPr>
    </w:p>
    <w:p w14:paraId="3DC9B1E4" w14:textId="1FCDF580" w:rsidR="00EB29BE" w:rsidRDefault="00743D6F" w:rsidP="00CE7047">
      <w:pPr>
        <w:pStyle w:val="Paragraphedeliste"/>
        <w:ind w:left="1080"/>
        <w:rPr>
          <w:rFonts w:ascii="Rockwell" w:hAnsi="Rockwell"/>
          <w:sz w:val="28"/>
          <w:szCs w:val="28"/>
        </w:rPr>
      </w:pPr>
      <w:r>
        <w:rPr>
          <w:rFonts w:ascii="Rockwell" w:hAnsi="Rockwel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66F7141" wp14:editId="0EB00B87">
            <wp:simplePos x="0" y="0"/>
            <wp:positionH relativeFrom="margin">
              <wp:posOffset>5363210</wp:posOffset>
            </wp:positionH>
            <wp:positionV relativeFrom="margin">
              <wp:posOffset>6148070</wp:posOffset>
            </wp:positionV>
            <wp:extent cx="704850" cy="562610"/>
            <wp:effectExtent l="0" t="0" r="0" b="8890"/>
            <wp:wrapSquare wrapText="bothSides"/>
            <wp:docPr id="3" name="Image 3" descr="C:\Users\christine.lagrandeur\AppData\Local\Microsoft\Windows\INetCache\Content.MSO\211C20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ine.lagrandeur\AppData\Local\Microsoft\Windows\INetCache\Content.MSO\211C208C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6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A5363" w14:textId="78763CE0" w:rsidR="00EB29BE" w:rsidRDefault="00EB29BE" w:rsidP="00CE7047">
      <w:pPr>
        <w:pStyle w:val="Paragraphedeliste"/>
        <w:ind w:left="1080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Aucun copier et coller.  Utilise tes mots.</w:t>
      </w:r>
    </w:p>
    <w:p w14:paraId="701E0748" w14:textId="778615FD" w:rsidR="00CE7047" w:rsidRDefault="00CE7047" w:rsidP="00CE7047">
      <w:pPr>
        <w:pStyle w:val="Paragraphedeliste"/>
        <w:ind w:left="1080"/>
        <w:rPr>
          <w:rFonts w:ascii="Rockwell" w:hAnsi="Rockwell"/>
          <w:sz w:val="28"/>
          <w:szCs w:val="28"/>
        </w:rPr>
      </w:pPr>
    </w:p>
    <w:p w14:paraId="4B0A3AFC" w14:textId="51A0DC50" w:rsidR="00CE7047" w:rsidRDefault="00743D6F" w:rsidP="00CE7047">
      <w:pPr>
        <w:pStyle w:val="Paragraphedeliste"/>
        <w:ind w:left="1080"/>
        <w:rPr>
          <w:rFonts w:ascii="Rockwell" w:hAnsi="Rockwel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FE3453A" wp14:editId="39C475BB">
            <wp:simplePos x="0" y="0"/>
            <wp:positionH relativeFrom="margin">
              <wp:posOffset>5442585</wp:posOffset>
            </wp:positionH>
            <wp:positionV relativeFrom="margin">
              <wp:posOffset>6816979</wp:posOffset>
            </wp:positionV>
            <wp:extent cx="514350" cy="515620"/>
            <wp:effectExtent l="0" t="0" r="0" b="0"/>
            <wp:wrapSquare wrapText="bothSides"/>
            <wp:docPr id="8" name="Image 8" descr="RÃ©sultats de recherche d'images pour Â«Â en retardÂ 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s de recherche d'images pour Â«Â en retardÂ Â»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C6B">
        <w:rPr>
          <w:rFonts w:ascii="Rockwell" w:hAnsi="Rockwell"/>
          <w:sz w:val="28"/>
          <w:szCs w:val="28"/>
        </w:rPr>
        <w:t>Aucun</w:t>
      </w:r>
      <w:r w:rsidR="00CE7047">
        <w:rPr>
          <w:rFonts w:ascii="Rockwell" w:hAnsi="Rockwell"/>
          <w:sz w:val="28"/>
          <w:szCs w:val="28"/>
        </w:rPr>
        <w:t xml:space="preserve"> plagiat sera toléré.  Une note de zéro sera donnée.</w:t>
      </w:r>
    </w:p>
    <w:p w14:paraId="6285A9B1" w14:textId="0A0757A9" w:rsidR="00CE7047" w:rsidRDefault="00CE7047" w:rsidP="00CE7047">
      <w:pPr>
        <w:pStyle w:val="Paragraphedeliste"/>
        <w:ind w:left="1080"/>
        <w:rPr>
          <w:rFonts w:ascii="Rockwell" w:hAnsi="Rockwell"/>
          <w:sz w:val="28"/>
          <w:szCs w:val="28"/>
        </w:rPr>
      </w:pPr>
    </w:p>
    <w:p w14:paraId="3CCBC477" w14:textId="0B00EBF5" w:rsidR="00CE7047" w:rsidRDefault="00CE7047" w:rsidP="00CE7047">
      <w:pPr>
        <w:pStyle w:val="Paragraphedeliste"/>
        <w:ind w:left="1080"/>
      </w:pPr>
      <w:r>
        <w:rPr>
          <w:rFonts w:ascii="Rockwell" w:hAnsi="Rockwell"/>
          <w:sz w:val="28"/>
          <w:szCs w:val="28"/>
        </w:rPr>
        <w:t>Après 5 jours de retard, une note de zéro sera donnée.</w:t>
      </w:r>
      <w:r w:rsidR="00D509A6" w:rsidRPr="00D509A6">
        <w:t xml:space="preserve"> </w:t>
      </w:r>
    </w:p>
    <w:p w14:paraId="2DF20D1F" w14:textId="68C526DD" w:rsidR="00816C0E" w:rsidRDefault="00816C0E" w:rsidP="00CE7047">
      <w:pPr>
        <w:pStyle w:val="Paragraphedeliste"/>
        <w:ind w:left="1080"/>
      </w:pPr>
    </w:p>
    <w:p w14:paraId="00758B72" w14:textId="186CFC13" w:rsidR="00816C0E" w:rsidRDefault="00816C0E" w:rsidP="00CE7047">
      <w:pPr>
        <w:pStyle w:val="Paragraphedeliste"/>
        <w:ind w:left="1080"/>
      </w:pPr>
    </w:p>
    <w:p w14:paraId="36CE07B4" w14:textId="16C6F3C9" w:rsidR="00816C0E" w:rsidRDefault="00FF04D5" w:rsidP="00CE7047">
      <w:pPr>
        <w:pStyle w:val="Paragraphedeliste"/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06129C2F" wp14:editId="5099EBD0">
                <wp:simplePos x="0" y="0"/>
                <wp:positionH relativeFrom="column">
                  <wp:posOffset>2646045</wp:posOffset>
                </wp:positionH>
                <wp:positionV relativeFrom="paragraph">
                  <wp:posOffset>-54610</wp:posOffset>
                </wp:positionV>
                <wp:extent cx="1780305" cy="434340"/>
                <wp:effectExtent l="38100" t="38100" r="48895" b="41910"/>
                <wp:wrapNone/>
                <wp:docPr id="78" name="Encre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80305" cy="434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7804" id="Encre 78" o:spid="_x0000_s1026" type="#_x0000_t75" style="position:absolute;margin-left:207.65pt;margin-top:-5pt;width:141.6pt;height:35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">
                <v:imagedata r:id="rId30" o:title=""/>
              </v:shape>
            </w:pict>
          </mc:Fallback>
        </mc:AlternateContent>
      </w:r>
    </w:p>
    <w:p w14:paraId="532F8E3F" w14:textId="2D891AE8" w:rsidR="00816C0E" w:rsidRDefault="002A1112" w:rsidP="002A1112">
      <w:pPr>
        <w:pStyle w:val="Paragraphedeliste"/>
        <w:ind w:left="142"/>
        <w:rPr>
          <w:rFonts w:ascii="Rockwell" w:hAnsi="Rockwell"/>
          <w:sz w:val="28"/>
          <w:szCs w:val="28"/>
        </w:rPr>
      </w:pPr>
      <w:r>
        <w:rPr>
          <w:rFonts w:ascii="Rockwell" w:hAnsi="Rockwell"/>
          <w:sz w:val="28"/>
          <w:szCs w:val="28"/>
        </w:rPr>
        <w:t>Annexe 1</w:t>
      </w:r>
      <w:r w:rsidR="00743D6F">
        <w:rPr>
          <w:rFonts w:ascii="Rockwell" w:hAnsi="Rockwell"/>
          <w:sz w:val="28"/>
          <w:szCs w:val="28"/>
        </w:rPr>
        <w:t xml:space="preserve"> – choix de sujet</w:t>
      </w:r>
    </w:p>
    <w:tbl>
      <w:tblPr>
        <w:tblW w:w="100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9"/>
        <w:gridCol w:w="4536"/>
        <w:gridCol w:w="4820"/>
      </w:tblGrid>
      <w:tr w:rsidR="002A1112" w:rsidRPr="002A1112" w14:paraId="2122BAC7" w14:textId="77777777" w:rsidTr="002A1112">
        <w:tc>
          <w:tcPr>
            <w:tcW w:w="699" w:type="dxa"/>
            <w:shd w:val="clear" w:color="auto" w:fill="DBDBDB" w:themeFill="accent3" w:themeFillTint="66"/>
          </w:tcPr>
          <w:p w14:paraId="4A6397BD" w14:textId="77777777" w:rsidR="002A1112" w:rsidRPr="002A1112" w:rsidRDefault="002A1112" w:rsidP="00743D6F">
            <w:pPr>
              <w:spacing w:after="0" w:line="240" w:lineRule="auto"/>
              <w:ind w:left="720"/>
              <w:jc w:val="center"/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</w:pPr>
          </w:p>
        </w:tc>
        <w:tc>
          <w:tcPr>
            <w:tcW w:w="4536" w:type="dxa"/>
            <w:shd w:val="clear" w:color="auto" w:fill="DBDBDB" w:themeFill="accent3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59301" w14:textId="0321FFEB" w:rsidR="002A1112" w:rsidRPr="002A1112" w:rsidRDefault="002A1112" w:rsidP="00743D6F">
            <w:pPr>
              <w:spacing w:after="0" w:line="240" w:lineRule="auto"/>
              <w:ind w:left="720"/>
              <w:jc w:val="center"/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Sujet</w:t>
            </w:r>
          </w:p>
        </w:tc>
        <w:tc>
          <w:tcPr>
            <w:tcW w:w="4820" w:type="dxa"/>
            <w:shd w:val="clear" w:color="auto" w:fill="DBDBDB" w:themeFill="accent3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54987" w14:textId="65D2AA01" w:rsidR="002A1112" w:rsidRPr="002A1112" w:rsidRDefault="002A1112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Rockwell" w:eastAsia="Arial" w:hAnsi="Rockwell" w:cs="Arial"/>
                <w:lang w:val="en" w:eastAsia="fr-CA"/>
              </w:rPr>
            </w:pPr>
            <w:r w:rsidRPr="002A1112">
              <w:rPr>
                <w:rFonts w:ascii="Rockwell" w:eastAsia="Arial" w:hAnsi="Rockwell" w:cs="Arial"/>
                <w:lang w:val="en" w:eastAsia="fr-CA"/>
              </w:rPr>
              <w:t>Nom de l’élève</w:t>
            </w:r>
          </w:p>
        </w:tc>
      </w:tr>
      <w:tr w:rsidR="002A1112" w:rsidRPr="002A1112" w14:paraId="1A8AE997" w14:textId="77777777" w:rsidTr="002A1112">
        <w:tc>
          <w:tcPr>
            <w:tcW w:w="699" w:type="dxa"/>
          </w:tcPr>
          <w:p w14:paraId="2BEDD1D3" w14:textId="3A36DD79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1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CC922" w14:textId="6B850E41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val="en"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La musique jazz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CE1B0" w14:textId="04F63281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val="en" w:eastAsia="fr-CA"/>
              </w:rPr>
            </w:pPr>
            <w:r>
              <w:rPr>
                <w:rFonts w:ascii="Rockwell" w:eastAsia="Arial" w:hAnsi="Rockwell" w:cs="Arial"/>
                <w:lang w:val="en" w:eastAsia="fr-CA"/>
              </w:rPr>
              <w:t>Kelton</w:t>
            </w:r>
          </w:p>
        </w:tc>
      </w:tr>
      <w:tr w:rsidR="002A1112" w:rsidRPr="002A1112" w14:paraId="0ADDC739" w14:textId="77777777" w:rsidTr="002A1112">
        <w:tc>
          <w:tcPr>
            <w:tcW w:w="699" w:type="dxa"/>
          </w:tcPr>
          <w:p w14:paraId="12AD7501" w14:textId="65DB477E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16D5C" w14:textId="6A80BCA9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val="en"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 xml:space="preserve">Les pensionnats </w:t>
            </w:r>
            <w:r w:rsidR="006252BE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autochtones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D61CC" w14:textId="502D6C65" w:rsidR="002A1112" w:rsidRPr="002A1112" w:rsidRDefault="00E424A7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val="en" w:eastAsia="fr-CA"/>
              </w:rPr>
            </w:pPr>
            <w:r>
              <w:rPr>
                <w:rFonts w:ascii="Rockwell" w:eastAsia="Arial" w:hAnsi="Rockwell" w:cs="Arial"/>
                <w:lang w:val="en" w:eastAsia="fr-CA"/>
              </w:rPr>
              <w:t>Hanna</w:t>
            </w:r>
          </w:p>
        </w:tc>
      </w:tr>
      <w:tr w:rsidR="002A1112" w:rsidRPr="002A1112" w14:paraId="03FBC309" w14:textId="77777777" w:rsidTr="002A1112">
        <w:tc>
          <w:tcPr>
            <w:tcW w:w="699" w:type="dxa"/>
          </w:tcPr>
          <w:p w14:paraId="5A1E8D1B" w14:textId="28529321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3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B67E" w14:textId="67D292B5" w:rsidR="002A1112" w:rsidRPr="002A1112" w:rsidRDefault="006252BE" w:rsidP="00743D6F">
            <w:pP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   Sprinter Percy Williams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6F258" w14:textId="2BD5910A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Daniel</w:t>
            </w:r>
          </w:p>
        </w:tc>
      </w:tr>
      <w:tr w:rsidR="002A1112" w:rsidRPr="002A1112" w14:paraId="051FC2CC" w14:textId="77777777" w:rsidTr="002A1112">
        <w:tc>
          <w:tcPr>
            <w:tcW w:w="699" w:type="dxa"/>
          </w:tcPr>
          <w:p w14:paraId="778FFEA0" w14:textId="02E3111D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4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5D20F" w14:textId="61182D55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Emily Carr (Artiste canadienne)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88693" w14:textId="3F31C506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val="en" w:eastAsia="fr-CA"/>
              </w:rPr>
            </w:pPr>
            <w:r>
              <w:rPr>
                <w:rFonts w:ascii="Rockwell" w:eastAsia="Arial" w:hAnsi="Rockwell" w:cs="Arial"/>
                <w:lang w:val="en" w:eastAsia="fr-CA"/>
              </w:rPr>
              <w:t>Nathan</w:t>
            </w:r>
          </w:p>
        </w:tc>
      </w:tr>
      <w:tr w:rsidR="002A1112" w:rsidRPr="002A1112" w14:paraId="5B2B6D34" w14:textId="77777777" w:rsidTr="002A1112">
        <w:tc>
          <w:tcPr>
            <w:tcW w:w="699" w:type="dxa"/>
          </w:tcPr>
          <w:p w14:paraId="24D6ECA9" w14:textId="5C143AE2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0B64C" w14:textId="6A283DC7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Le Groupe des Sept (Artists canadiens)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E3F34" w14:textId="60089A60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Katia</w:t>
            </w:r>
          </w:p>
        </w:tc>
      </w:tr>
      <w:tr w:rsidR="002A1112" w:rsidRPr="004D7C6B" w14:paraId="44F08AE4" w14:textId="77777777" w:rsidTr="002A1112">
        <w:tc>
          <w:tcPr>
            <w:tcW w:w="699" w:type="dxa"/>
          </w:tcPr>
          <w:p w14:paraId="4E97E03D" w14:textId="0F23D689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6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DC066" w14:textId="14531880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val="en"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>Sir Frederick Banting et l’Insuline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B1279" w14:textId="19D55D89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val="en" w:eastAsia="fr-CA"/>
              </w:rPr>
            </w:pPr>
            <w:r>
              <w:rPr>
                <w:rFonts w:ascii="Rockwell" w:eastAsia="Arial" w:hAnsi="Rockwell" w:cs="Arial"/>
                <w:lang w:val="en" w:eastAsia="fr-CA"/>
              </w:rPr>
              <w:t>Jaycob</w:t>
            </w:r>
          </w:p>
        </w:tc>
      </w:tr>
      <w:tr w:rsidR="002A1112" w:rsidRPr="002A1112" w14:paraId="30BFD356" w14:textId="77777777" w:rsidTr="002A1112">
        <w:tc>
          <w:tcPr>
            <w:tcW w:w="699" w:type="dxa"/>
          </w:tcPr>
          <w:p w14:paraId="2A012752" w14:textId="6CE9F57F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val="en-US"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val="en-US" w:eastAsia="fr-CA"/>
              </w:rPr>
              <w:t>7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D569D" w14:textId="52DFABCF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Le mouvement pour la tempérance au Canada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0865F" w14:textId="122FD6B2" w:rsidR="002A1112" w:rsidRPr="002A1112" w:rsidRDefault="00BB7F23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Desiray</w:t>
            </w:r>
          </w:p>
        </w:tc>
      </w:tr>
      <w:tr w:rsidR="002A1112" w:rsidRPr="002A1112" w14:paraId="6ACC13F9" w14:textId="77777777" w:rsidTr="002A1112">
        <w:tc>
          <w:tcPr>
            <w:tcW w:w="699" w:type="dxa"/>
          </w:tcPr>
          <w:p w14:paraId="1C172911" w14:textId="667BFE06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8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84E3AC" w14:textId="227BD120" w:rsidR="002A1112" w:rsidRPr="002A1112" w:rsidRDefault="00FF04D5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C</w:t>
            </w:r>
            <w:r w:rsidR="002A1112"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inq </w:t>
            </w: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femmes célèbres de l’Alberta </w:t>
            </w:r>
            <w:r w:rsidR="002A1112"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et l’affaire « Personne »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F09E9" w14:textId="77777777" w:rsidR="002A1112" w:rsidRPr="002A1112" w:rsidRDefault="002A1112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</w:p>
        </w:tc>
      </w:tr>
      <w:tr w:rsidR="002A1112" w:rsidRPr="002A1112" w14:paraId="4287E727" w14:textId="77777777" w:rsidTr="002A1112">
        <w:tc>
          <w:tcPr>
            <w:tcW w:w="699" w:type="dxa"/>
          </w:tcPr>
          <w:p w14:paraId="75BF5B53" w14:textId="3DCD13CE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9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7199D" w14:textId="3F8F410D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La contrebande d’alcool et les gangsters (Besha Starkman et Rocco Perri)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E7414" w14:textId="7924C120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Auston</w:t>
            </w:r>
          </w:p>
        </w:tc>
      </w:tr>
      <w:tr w:rsidR="002A1112" w:rsidRPr="002A1112" w14:paraId="7B7B79B7" w14:textId="77777777" w:rsidTr="002A1112">
        <w:tc>
          <w:tcPr>
            <w:tcW w:w="699" w:type="dxa"/>
          </w:tcPr>
          <w:p w14:paraId="543B27B6" w14:textId="129713AF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10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B8C5F" w14:textId="491F638E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La contrebande d’alcool – La famille Bronfman (Samuel)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5041C" w14:textId="18D5D708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Émilie</w:t>
            </w:r>
          </w:p>
        </w:tc>
      </w:tr>
      <w:tr w:rsidR="002A1112" w:rsidRPr="002A1112" w14:paraId="1A4F2EEF" w14:textId="77777777" w:rsidTr="002A1112">
        <w:tc>
          <w:tcPr>
            <w:tcW w:w="699" w:type="dxa"/>
          </w:tcPr>
          <w:p w14:paraId="53B29526" w14:textId="10DFE78D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11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08790" w14:textId="450E7624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val="en"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val="en" w:eastAsia="fr-CA"/>
              </w:rPr>
              <w:t xml:space="preserve">William Lyon Mackenzie King 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D825E" w14:textId="106D009E" w:rsidR="002A1112" w:rsidRPr="002A1112" w:rsidRDefault="007B4E83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val="en" w:eastAsia="fr-CA"/>
              </w:rPr>
            </w:pPr>
            <w:r>
              <w:rPr>
                <w:rFonts w:ascii="Rockwell" w:eastAsia="Arial" w:hAnsi="Rockwell" w:cs="Arial"/>
                <w:lang w:val="en" w:eastAsia="fr-CA"/>
              </w:rPr>
              <w:t>Ashley</w:t>
            </w:r>
            <w:bookmarkStart w:id="0" w:name="_GoBack"/>
            <w:bookmarkEnd w:id="0"/>
          </w:p>
        </w:tc>
      </w:tr>
      <w:tr w:rsidR="002A1112" w:rsidRPr="002A1112" w14:paraId="03BA6301" w14:textId="77777777" w:rsidTr="002A1112">
        <w:tc>
          <w:tcPr>
            <w:tcW w:w="699" w:type="dxa"/>
          </w:tcPr>
          <w:p w14:paraId="6FB599D4" w14:textId="608C1B5B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8580B" w14:textId="0510C72C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Les voitures des années 20 (Model A Ford, LeRoy, Russell, Galt)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69A4E" w14:textId="59A4F15C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Kyla</w:t>
            </w:r>
          </w:p>
        </w:tc>
      </w:tr>
      <w:tr w:rsidR="002A1112" w:rsidRPr="002A1112" w14:paraId="3AC28C5A" w14:textId="77777777" w:rsidTr="002A1112">
        <w:tc>
          <w:tcPr>
            <w:tcW w:w="699" w:type="dxa"/>
          </w:tcPr>
          <w:p w14:paraId="0DE76AAE" w14:textId="46FDF304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13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4C77A" w14:textId="24DB58B9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Les appareils ménagers pendant les années 1920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549F2" w14:textId="77777777" w:rsidR="002A1112" w:rsidRPr="002A1112" w:rsidRDefault="002A1112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</w:p>
        </w:tc>
      </w:tr>
      <w:tr w:rsidR="002A1112" w:rsidRPr="002A1112" w14:paraId="7B7B49EE" w14:textId="77777777" w:rsidTr="002A1112">
        <w:tc>
          <w:tcPr>
            <w:tcW w:w="699" w:type="dxa"/>
          </w:tcPr>
          <w:p w14:paraId="1569E488" w14:textId="76FF8816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14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0261B" w14:textId="56D71DBE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Les Flappers (La mode et la coiffure des années 1920)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1284BE" w14:textId="6F023EA3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Anik</w:t>
            </w:r>
          </w:p>
        </w:tc>
      </w:tr>
      <w:tr w:rsidR="002A1112" w:rsidRPr="002A1112" w14:paraId="09A4FC26" w14:textId="77777777" w:rsidTr="002A1112">
        <w:tc>
          <w:tcPr>
            <w:tcW w:w="699" w:type="dxa"/>
          </w:tcPr>
          <w:p w14:paraId="7B634F17" w14:textId="65A89E12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A4EFD" w14:textId="159CD3A0" w:rsidR="002A1112" w:rsidRPr="002A1112" w:rsidRDefault="002A1112" w:rsidP="00743D6F">
            <w:pPr>
              <w:spacing w:after="0" w:line="240" w:lineRule="auto"/>
              <w:ind w:left="169"/>
              <w:rPr>
                <w:rFonts w:ascii="Rockwell" w:eastAsia="Arial" w:hAnsi="Rockwell" w:cs="Arial"/>
                <w:lang w:eastAsia="fr-CA"/>
              </w:rPr>
            </w:pPr>
            <w:r w:rsidRPr="002A1112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Mary Pickford (Comédienne de cinéma née au Canada)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4FE19" w14:textId="792869FB" w:rsidR="002A1112" w:rsidRPr="002A1112" w:rsidRDefault="00771E68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Madison</w:t>
            </w:r>
          </w:p>
        </w:tc>
      </w:tr>
      <w:tr w:rsidR="002A1112" w:rsidRPr="002A1112" w14:paraId="5BBD9B5E" w14:textId="77777777" w:rsidTr="002A1112">
        <w:tc>
          <w:tcPr>
            <w:tcW w:w="699" w:type="dxa"/>
          </w:tcPr>
          <w:p w14:paraId="3BE282D8" w14:textId="1B6A3699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16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C27AFF" w14:textId="0462AF0A" w:rsidR="002A1112" w:rsidRPr="002A1112" w:rsidRDefault="006252BE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The Bluenose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5835E" w14:textId="5ACDE7F1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Alexie</w:t>
            </w:r>
          </w:p>
        </w:tc>
      </w:tr>
      <w:tr w:rsidR="002A1112" w:rsidRPr="002A1112" w14:paraId="3A5F768D" w14:textId="77777777" w:rsidTr="002A1112">
        <w:tc>
          <w:tcPr>
            <w:tcW w:w="699" w:type="dxa"/>
          </w:tcPr>
          <w:p w14:paraId="494F76B3" w14:textId="7D3F9C10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17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8314" w14:textId="2978F0C0" w:rsidR="002A1112" w:rsidRPr="002A1112" w:rsidRDefault="006252BE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Foster Hewitt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645C6" w14:textId="3124AF86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Claire</w:t>
            </w:r>
          </w:p>
        </w:tc>
      </w:tr>
      <w:tr w:rsidR="002A1112" w:rsidRPr="002A1112" w14:paraId="051AB901" w14:textId="77777777" w:rsidTr="002A1112">
        <w:tc>
          <w:tcPr>
            <w:tcW w:w="699" w:type="dxa"/>
          </w:tcPr>
          <w:p w14:paraId="4F00C7BB" w14:textId="69F274AE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18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B3D81" w14:textId="792D3505" w:rsidR="002A1112" w:rsidRPr="002A1112" w:rsidRDefault="006252BE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Nouvelles danses : Fox Trot, Charleston, Lindy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35F46" w14:textId="61FA6832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Tessa</w:t>
            </w:r>
          </w:p>
        </w:tc>
      </w:tr>
      <w:tr w:rsidR="002A1112" w:rsidRPr="002A1112" w14:paraId="1C63AE59" w14:textId="77777777" w:rsidTr="002A1112">
        <w:tc>
          <w:tcPr>
            <w:tcW w:w="699" w:type="dxa"/>
          </w:tcPr>
          <w:p w14:paraId="6BB072D1" w14:textId="7EA36060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19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1A725" w14:textId="10388630" w:rsidR="002A1112" w:rsidRPr="002A1112" w:rsidRDefault="006252BE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The Edmonton Grads (basketball)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633F2" w14:textId="4ACA2619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Morgan</w:t>
            </w:r>
          </w:p>
        </w:tc>
      </w:tr>
      <w:tr w:rsidR="002A1112" w:rsidRPr="002A1112" w14:paraId="13D8AAFB" w14:textId="77777777" w:rsidTr="002A1112">
        <w:tc>
          <w:tcPr>
            <w:tcW w:w="699" w:type="dxa"/>
          </w:tcPr>
          <w:p w14:paraId="4CA35795" w14:textId="334FF151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20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3BD0E" w14:textId="58A0EBB3" w:rsidR="002A1112" w:rsidRPr="002A1112" w:rsidRDefault="006252BE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1920 Olympiques d’été à Belgique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89854" w14:textId="481E843E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Ariana</w:t>
            </w:r>
          </w:p>
        </w:tc>
      </w:tr>
      <w:tr w:rsidR="002A1112" w:rsidRPr="002A1112" w14:paraId="30F3B2EF" w14:textId="77777777" w:rsidTr="002A1112">
        <w:tc>
          <w:tcPr>
            <w:tcW w:w="699" w:type="dxa"/>
          </w:tcPr>
          <w:p w14:paraId="64CAE81E" w14:textId="4713BCBF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21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7B378" w14:textId="4109B9CC" w:rsidR="002A1112" w:rsidRPr="002A1112" w:rsidRDefault="00512BB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Films canadiens des années 20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CE401" w14:textId="50A7E1BE" w:rsidR="002A1112" w:rsidRPr="002A1112" w:rsidRDefault="00FA1098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Tucker</w:t>
            </w:r>
          </w:p>
        </w:tc>
      </w:tr>
      <w:tr w:rsidR="002A1112" w:rsidRPr="002A1112" w14:paraId="36DB89F6" w14:textId="77777777" w:rsidTr="002A1112">
        <w:tc>
          <w:tcPr>
            <w:tcW w:w="699" w:type="dxa"/>
          </w:tcPr>
          <w:p w14:paraId="28CFCFE8" w14:textId="43648AE4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22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7CB20" w14:textId="36F77071" w:rsidR="002A1112" w:rsidRPr="002A1112" w:rsidRDefault="00512BB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Johnson and Johnson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86E47" w14:textId="72B20F03" w:rsidR="002A1112" w:rsidRPr="002A1112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OIivia</w:t>
            </w:r>
          </w:p>
        </w:tc>
      </w:tr>
      <w:tr w:rsidR="002A1112" w:rsidRPr="002A1112" w14:paraId="18653E57" w14:textId="77777777" w:rsidTr="002A1112">
        <w:tc>
          <w:tcPr>
            <w:tcW w:w="699" w:type="dxa"/>
          </w:tcPr>
          <w:p w14:paraId="1D607274" w14:textId="0A26B7C6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23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8790" w14:textId="5B65E985" w:rsidR="002A1112" w:rsidRPr="002A1112" w:rsidRDefault="00FB7AD7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Discrimination : Premières-Nations, Asiatiques-canadiens. Africains-canadiens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545D" w14:textId="79622D93" w:rsidR="002A1112" w:rsidRPr="002A1112" w:rsidRDefault="00FA1098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Rochelle</w:t>
            </w:r>
          </w:p>
        </w:tc>
      </w:tr>
      <w:tr w:rsidR="002A1112" w:rsidRPr="0051393A" w14:paraId="46A346DD" w14:textId="77777777" w:rsidTr="002A1112">
        <w:tc>
          <w:tcPr>
            <w:tcW w:w="699" w:type="dxa"/>
          </w:tcPr>
          <w:p w14:paraId="091B4EFF" w14:textId="58C59458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24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24AF9" w14:textId="15B48485" w:rsidR="002A1112" w:rsidRPr="0051393A" w:rsidRDefault="00FB7AD7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 w:rsidRP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Technologie d’agriculture : tracteur à gaz, “combine harvester”</w:t>
            </w:r>
            <w:r w:rsidR="0051393A" w:rsidRP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, “</w:t>
            </w:r>
            <w:r w:rsidRP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row cultivators</w:t>
            </w:r>
            <w:r w:rsidR="0051393A" w:rsidRP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” pour le</w:t>
            </w:r>
            <w:r w:rsid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 xml:space="preserve"> tabac et le maïs, la pasteurisation, réfrigération et « </w:t>
            </w:r>
            <w:r w:rsidRP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commercial canning</w:t>
            </w:r>
            <w:r w:rsidR="0051393A"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 » de la viande.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33775" w14:textId="5B34FF26" w:rsidR="002A1112" w:rsidRPr="0051393A" w:rsidRDefault="007A56D4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  <w:r>
              <w:rPr>
                <w:rFonts w:ascii="Rockwell" w:eastAsia="Arial" w:hAnsi="Rockwell" w:cs="Arial"/>
                <w:lang w:eastAsia="fr-CA"/>
              </w:rPr>
              <w:t>Janelle</w:t>
            </w:r>
          </w:p>
        </w:tc>
      </w:tr>
      <w:tr w:rsidR="002A1112" w:rsidRPr="002A1112" w14:paraId="606C3322" w14:textId="77777777" w:rsidTr="002A1112">
        <w:tc>
          <w:tcPr>
            <w:tcW w:w="699" w:type="dxa"/>
          </w:tcPr>
          <w:p w14:paraId="02935B9E" w14:textId="416778B6" w:rsidR="002A1112" w:rsidRDefault="002A1112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25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E800E" w14:textId="2534DFDB" w:rsidR="002A1112" w:rsidRPr="002A1112" w:rsidRDefault="0051393A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Hydroélectricité : Niagara Falls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39A1E" w14:textId="77777777" w:rsidR="002A1112" w:rsidRPr="002A1112" w:rsidRDefault="002A1112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eastAsia="fr-CA"/>
              </w:rPr>
            </w:pPr>
          </w:p>
        </w:tc>
      </w:tr>
      <w:tr w:rsidR="00FF04D5" w:rsidRPr="00E10B3F" w14:paraId="0E7A7879" w14:textId="77777777" w:rsidTr="002A1112">
        <w:tc>
          <w:tcPr>
            <w:tcW w:w="699" w:type="dxa"/>
          </w:tcPr>
          <w:p w14:paraId="0F4FB575" w14:textId="4F540F34" w:rsidR="00FF04D5" w:rsidRDefault="00FF04D5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eastAsia="fr-CA"/>
              </w:rPr>
            </w:pPr>
            <w:r>
              <w:rPr>
                <w:rFonts w:ascii="Rockwell" w:eastAsia="Calibri" w:hAnsi="Rockwell" w:cs="Calibri"/>
                <w:sz w:val="20"/>
                <w:szCs w:val="20"/>
                <w:lang w:eastAsia="fr-CA"/>
              </w:rPr>
              <w:t>26</w:t>
            </w:r>
          </w:p>
        </w:tc>
        <w:tc>
          <w:tcPr>
            <w:tcW w:w="453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0F52F" w14:textId="721D09BB" w:rsidR="00FF04D5" w:rsidRPr="00FF04D5" w:rsidRDefault="00FF04D5" w:rsidP="00743D6F">
            <w:pPr>
              <w:spacing w:after="0" w:line="240" w:lineRule="auto"/>
              <w:ind w:left="169"/>
              <w:rPr>
                <w:rFonts w:ascii="Rockwell" w:eastAsia="Calibri" w:hAnsi="Rockwell" w:cs="Calibri"/>
                <w:sz w:val="20"/>
                <w:szCs w:val="20"/>
                <w:lang w:val="en-US" w:eastAsia="fr-CA"/>
              </w:rPr>
            </w:pPr>
            <w:r w:rsidRPr="00FF04D5">
              <w:rPr>
                <w:rFonts w:ascii="Rockwell" w:eastAsia="Calibri" w:hAnsi="Rockwell" w:cs="Calibri"/>
                <w:sz w:val="20"/>
                <w:szCs w:val="20"/>
                <w:lang w:val="en-US" w:eastAsia="fr-CA"/>
              </w:rPr>
              <w:t>Ethel Catherwood, Percy Williams and Bobbie Rosenfeld</w:t>
            </w:r>
            <w:r>
              <w:rPr>
                <w:rFonts w:ascii="Rockwell" w:eastAsia="Calibri" w:hAnsi="Rockwell" w:cs="Calibri"/>
                <w:sz w:val="20"/>
                <w:szCs w:val="20"/>
                <w:lang w:val="en-US" w:eastAsia="fr-CA"/>
              </w:rPr>
              <w:t xml:space="preserve"> (athletes canadiens)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B084E" w14:textId="0A581A91" w:rsidR="00FF04D5" w:rsidRPr="00FF04D5" w:rsidRDefault="00E10B3F" w:rsidP="0074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Rockwell" w:eastAsia="Arial" w:hAnsi="Rockwell" w:cs="Arial"/>
                <w:lang w:val="en-US" w:eastAsia="fr-CA"/>
              </w:rPr>
            </w:pPr>
            <w:r>
              <w:rPr>
                <w:rFonts w:ascii="Rockwell" w:eastAsia="Arial" w:hAnsi="Rockwell" w:cs="Arial"/>
                <w:lang w:val="en-US" w:eastAsia="fr-CA"/>
              </w:rPr>
              <w:t>Karisa</w:t>
            </w:r>
          </w:p>
        </w:tc>
      </w:tr>
    </w:tbl>
    <w:p w14:paraId="6011ABC6" w14:textId="193F2351" w:rsidR="002A1112" w:rsidRPr="00FF04D5" w:rsidRDefault="002A1112" w:rsidP="002A1112">
      <w:pPr>
        <w:pStyle w:val="Paragraphedeliste"/>
        <w:ind w:left="142"/>
        <w:rPr>
          <w:rFonts w:ascii="Rockwell" w:hAnsi="Rockwell"/>
          <w:sz w:val="28"/>
          <w:szCs w:val="28"/>
          <w:lang w:val="en-US"/>
        </w:rPr>
      </w:pPr>
    </w:p>
    <w:sectPr w:rsidR="002A1112" w:rsidRPr="00FF04D5" w:rsidSect="00A52C9A">
      <w:headerReference w:type="default" r:id="rId31"/>
      <w:pgSz w:w="12240" w:h="15840"/>
      <w:pgMar w:top="1451" w:right="1080" w:bottom="993" w:left="1080" w:header="993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06F759" w14:textId="77777777" w:rsidR="004E03B6" w:rsidRDefault="004E03B6" w:rsidP="001C6668">
      <w:pPr>
        <w:spacing w:after="0" w:line="240" w:lineRule="auto"/>
      </w:pPr>
      <w:r>
        <w:separator/>
      </w:r>
    </w:p>
  </w:endnote>
  <w:endnote w:type="continuationSeparator" w:id="0">
    <w:p w14:paraId="18949A2D" w14:textId="77777777" w:rsidR="004E03B6" w:rsidRDefault="004E03B6" w:rsidP="001C6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A63328" w14:textId="77777777" w:rsidR="004E03B6" w:rsidRDefault="004E03B6" w:rsidP="001C6668">
      <w:pPr>
        <w:spacing w:after="0" w:line="240" w:lineRule="auto"/>
      </w:pPr>
      <w:r>
        <w:separator/>
      </w:r>
    </w:p>
  </w:footnote>
  <w:footnote w:type="continuationSeparator" w:id="0">
    <w:p w14:paraId="7AFDF5A6" w14:textId="77777777" w:rsidR="004E03B6" w:rsidRDefault="004E03B6" w:rsidP="001C6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1B187D" w14:textId="18CA0315" w:rsidR="001C6668" w:rsidRPr="001C6668" w:rsidRDefault="001C6668">
    <w:pPr>
      <w:pStyle w:val="En-tte"/>
      <w:rPr>
        <w:sz w:val="18"/>
        <w:szCs w:val="18"/>
      </w:rPr>
    </w:pPr>
    <w:r w:rsidRPr="001C6668">
      <w:rPr>
        <w:sz w:val="18"/>
        <w:szCs w:val="18"/>
      </w:rPr>
      <w:t>CHC2D</w:t>
    </w:r>
    <w:r w:rsidRPr="001C6668">
      <w:rPr>
        <w:sz w:val="18"/>
        <w:szCs w:val="18"/>
      </w:rPr>
      <w:ptab w:relativeTo="margin" w:alignment="center" w:leader="none"/>
    </w:r>
    <w:r w:rsidRPr="001C6668">
      <w:rPr>
        <w:sz w:val="18"/>
        <w:szCs w:val="18"/>
      </w:rPr>
      <w:ptab w:relativeTo="margin" w:alignment="right" w:leader="none"/>
    </w:r>
    <w:r w:rsidR="00A52C9A">
      <w:rPr>
        <w:sz w:val="18"/>
        <w:szCs w:val="18"/>
      </w:rPr>
      <w:t>Années folles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80F21"/>
    <w:multiLevelType w:val="hybridMultilevel"/>
    <w:tmpl w:val="1862DDDA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B57B84"/>
    <w:multiLevelType w:val="hybridMultilevel"/>
    <w:tmpl w:val="86D66A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666FA"/>
    <w:multiLevelType w:val="multilevel"/>
    <w:tmpl w:val="B0F2C458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0D5C5D"/>
    <w:multiLevelType w:val="hybridMultilevel"/>
    <w:tmpl w:val="5FC2FCEC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AA2C1E"/>
    <w:multiLevelType w:val="multilevel"/>
    <w:tmpl w:val="4F82B8C4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55D2E"/>
    <w:multiLevelType w:val="multilevel"/>
    <w:tmpl w:val="F7FACEDE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31468C"/>
    <w:multiLevelType w:val="multilevel"/>
    <w:tmpl w:val="7138F5F4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7F7B37"/>
    <w:multiLevelType w:val="multilevel"/>
    <w:tmpl w:val="9DCE7866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12E53"/>
    <w:multiLevelType w:val="multilevel"/>
    <w:tmpl w:val="D9E0081C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D6656"/>
    <w:multiLevelType w:val="hybridMultilevel"/>
    <w:tmpl w:val="2272BBCE"/>
    <w:lvl w:ilvl="0" w:tplc="0C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476D37"/>
    <w:multiLevelType w:val="multilevel"/>
    <w:tmpl w:val="6E10DEFA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A30008"/>
    <w:multiLevelType w:val="multilevel"/>
    <w:tmpl w:val="E002370A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041EAA"/>
    <w:multiLevelType w:val="hybridMultilevel"/>
    <w:tmpl w:val="DA1CE7B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A0C2D"/>
    <w:multiLevelType w:val="hybridMultilevel"/>
    <w:tmpl w:val="43B4C3B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992733"/>
    <w:multiLevelType w:val="multilevel"/>
    <w:tmpl w:val="37E47B66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AE3B55"/>
    <w:multiLevelType w:val="multilevel"/>
    <w:tmpl w:val="D0C229CC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5E10A1"/>
    <w:multiLevelType w:val="multilevel"/>
    <w:tmpl w:val="4CF6EFBC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53450A"/>
    <w:multiLevelType w:val="multilevel"/>
    <w:tmpl w:val="9A3EC77E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F22C9D"/>
    <w:multiLevelType w:val="multilevel"/>
    <w:tmpl w:val="7C741310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57875"/>
    <w:multiLevelType w:val="multilevel"/>
    <w:tmpl w:val="F68AADB6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AF23A1"/>
    <w:multiLevelType w:val="multilevel"/>
    <w:tmpl w:val="1AD26718"/>
    <w:lvl w:ilvl="0">
      <w:start w:val="1"/>
      <w:numFmt w:val="decimal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3"/>
  </w:num>
  <w:num w:numId="4">
    <w:abstractNumId w:val="13"/>
  </w:num>
  <w:num w:numId="5">
    <w:abstractNumId w:val="0"/>
  </w:num>
  <w:num w:numId="6">
    <w:abstractNumId w:val="4"/>
  </w:num>
  <w:num w:numId="7">
    <w:abstractNumId w:val="10"/>
  </w:num>
  <w:num w:numId="8">
    <w:abstractNumId w:val="15"/>
  </w:num>
  <w:num w:numId="9">
    <w:abstractNumId w:val="18"/>
  </w:num>
  <w:num w:numId="10">
    <w:abstractNumId w:val="11"/>
  </w:num>
  <w:num w:numId="11">
    <w:abstractNumId w:val="16"/>
  </w:num>
  <w:num w:numId="12">
    <w:abstractNumId w:val="6"/>
  </w:num>
  <w:num w:numId="13">
    <w:abstractNumId w:val="2"/>
  </w:num>
  <w:num w:numId="14">
    <w:abstractNumId w:val="20"/>
  </w:num>
  <w:num w:numId="15">
    <w:abstractNumId w:val="8"/>
  </w:num>
  <w:num w:numId="16">
    <w:abstractNumId w:val="7"/>
  </w:num>
  <w:num w:numId="17">
    <w:abstractNumId w:val="5"/>
  </w:num>
  <w:num w:numId="18">
    <w:abstractNumId w:val="17"/>
  </w:num>
  <w:num w:numId="19">
    <w:abstractNumId w:val="19"/>
  </w:num>
  <w:num w:numId="20">
    <w:abstractNumId w:val="14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68"/>
    <w:rsid w:val="00024970"/>
    <w:rsid w:val="00096693"/>
    <w:rsid w:val="000D124B"/>
    <w:rsid w:val="000F3BAD"/>
    <w:rsid w:val="0010124B"/>
    <w:rsid w:val="00142B28"/>
    <w:rsid w:val="0014573C"/>
    <w:rsid w:val="001C6668"/>
    <w:rsid w:val="001E2992"/>
    <w:rsid w:val="001F7369"/>
    <w:rsid w:val="00213089"/>
    <w:rsid w:val="002171D9"/>
    <w:rsid w:val="00255C58"/>
    <w:rsid w:val="002A1112"/>
    <w:rsid w:val="002B19B5"/>
    <w:rsid w:val="002F5B57"/>
    <w:rsid w:val="00435512"/>
    <w:rsid w:val="004C013C"/>
    <w:rsid w:val="004C55AE"/>
    <w:rsid w:val="004D7C6B"/>
    <w:rsid w:val="004E03B6"/>
    <w:rsid w:val="00512BB2"/>
    <w:rsid w:val="0051393A"/>
    <w:rsid w:val="00541850"/>
    <w:rsid w:val="00544637"/>
    <w:rsid w:val="00573904"/>
    <w:rsid w:val="00590371"/>
    <w:rsid w:val="005D6235"/>
    <w:rsid w:val="005F2A6E"/>
    <w:rsid w:val="006252BE"/>
    <w:rsid w:val="006667A9"/>
    <w:rsid w:val="00682C17"/>
    <w:rsid w:val="006B5DAE"/>
    <w:rsid w:val="006B6E69"/>
    <w:rsid w:val="006F1D0F"/>
    <w:rsid w:val="007219E4"/>
    <w:rsid w:val="00743D6F"/>
    <w:rsid w:val="00770330"/>
    <w:rsid w:val="00771E68"/>
    <w:rsid w:val="0077513A"/>
    <w:rsid w:val="007A56D4"/>
    <w:rsid w:val="007B4E83"/>
    <w:rsid w:val="007C3159"/>
    <w:rsid w:val="00816C0E"/>
    <w:rsid w:val="008459D0"/>
    <w:rsid w:val="008F77D5"/>
    <w:rsid w:val="009A0E83"/>
    <w:rsid w:val="009A7BD4"/>
    <w:rsid w:val="009B6C78"/>
    <w:rsid w:val="00A035B4"/>
    <w:rsid w:val="00A462FB"/>
    <w:rsid w:val="00A52C9A"/>
    <w:rsid w:val="00B05D45"/>
    <w:rsid w:val="00B1043D"/>
    <w:rsid w:val="00B43869"/>
    <w:rsid w:val="00B57639"/>
    <w:rsid w:val="00B64770"/>
    <w:rsid w:val="00B75FC0"/>
    <w:rsid w:val="00BB7F23"/>
    <w:rsid w:val="00C00CAF"/>
    <w:rsid w:val="00C21082"/>
    <w:rsid w:val="00C435C6"/>
    <w:rsid w:val="00C72513"/>
    <w:rsid w:val="00CE7047"/>
    <w:rsid w:val="00D3342B"/>
    <w:rsid w:val="00D40109"/>
    <w:rsid w:val="00D509A6"/>
    <w:rsid w:val="00DA16BC"/>
    <w:rsid w:val="00E01E28"/>
    <w:rsid w:val="00E04D16"/>
    <w:rsid w:val="00E10B3F"/>
    <w:rsid w:val="00E37979"/>
    <w:rsid w:val="00E424A7"/>
    <w:rsid w:val="00E6167A"/>
    <w:rsid w:val="00EB29BE"/>
    <w:rsid w:val="00F03FA8"/>
    <w:rsid w:val="00F05B1B"/>
    <w:rsid w:val="00F75026"/>
    <w:rsid w:val="00FA1098"/>
    <w:rsid w:val="00FA6D41"/>
    <w:rsid w:val="00FB7AD7"/>
    <w:rsid w:val="00FC009A"/>
    <w:rsid w:val="00FE2DA5"/>
    <w:rsid w:val="00FF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CF6122"/>
  <w15:chartTrackingRefBased/>
  <w15:docId w15:val="{D686E5EC-216F-46AE-B95A-65EADEB45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666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66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1C66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6668"/>
  </w:style>
  <w:style w:type="paragraph" w:styleId="Pieddepage">
    <w:name w:val="footer"/>
    <w:basedOn w:val="Normal"/>
    <w:link w:val="PieddepageCar"/>
    <w:uiPriority w:val="99"/>
    <w:unhideWhenUsed/>
    <w:rsid w:val="001C666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6668"/>
  </w:style>
  <w:style w:type="paragraph" w:styleId="Paragraphedeliste">
    <w:name w:val="List Paragraph"/>
    <w:basedOn w:val="Normal"/>
    <w:uiPriority w:val="34"/>
    <w:qFormat/>
    <w:rsid w:val="00E6167A"/>
    <w:pPr>
      <w:ind w:left="720"/>
      <w:contextualSpacing/>
    </w:pPr>
  </w:style>
  <w:style w:type="table" w:styleId="Grilledutableau">
    <w:name w:val="Table Grid"/>
    <w:basedOn w:val="TableauNormal"/>
    <w:uiPriority w:val="39"/>
    <w:rsid w:val="00A035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A6D4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6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anva.com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customXml" Target="ink/ink2.xm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customXml" Target="ink/ink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customXml" Target="ink/ink1.xml"/><Relationship Id="rId19" Type="http://schemas.openxmlformats.org/officeDocument/2006/relationships/customXml" Target="ink/ink3.xm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customXml" Target="ink/ink4.xml"/><Relationship Id="rId27" Type="http://schemas.openxmlformats.org/officeDocument/2006/relationships/image" Target="media/image16.jpeg"/><Relationship Id="rId30" Type="http://schemas.openxmlformats.org/officeDocument/2006/relationships/image" Target="media/image18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4T15:12:09.5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3054 0 8242,'-68'92'9851,"-20"38"-9851,27-28 498,5 3 0,5 2-1,4 2 1,-9 41-498,-49 131 856,-51 83-856,-44 127 319,132-313-12,-8-4 0,-7-3-1,-20 18-306,27-53 234,-30 82-234,43-90 88,-7-2 0,-17 16-88,-18 31 40,17-18 51,-57 140-91,85-166 156,-22 25-156,-37 76 57,42-70-34,-5 12 137,-9 48-160,-43 117 50,90-231-35,-14 24 24,-7-3 1,-31 40-40,45-72-802,4 3 1,-27 84 801,64-151-3797,4-2 28</inkml:trace>
  <inkml:trace contextRef="#ctx0" brushRef="#br0" timeOffset="1507.206">66 840 8882,'49'71'9867,"20"19"-9867,59 63 3090,59 75-2267,110 150-312,9 24-92,13 16-89,-12-6 215,-107-135-359,-63-89-108,-22-29 231,93 95-309,-53-72 244,-5 13-244,-34-45 35,161 192 34,-195-238-59,47 80-10,-46-62 7,17 12-7,-77-107 0,56 70 4,-4 4 0,6 18-4,-74-107 1,70 112-26,30 29 25,-26-34 158,-17-22-1796,-16-36-4457,-22-33 1588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4T15:12:53.1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6777 10106,'4'-1'839,"-1"1"-1,1 0 1,0 0 0,0 1-1,0-1 1,0 1-1,0 0-838,47 16 675,-17-5 18,14 1 346,1-1 0,1-3 0,0-2 1,35-1-1040,47 3 480,33 1-190,-129-10-158,-1-2 0,0-1 1,25-6-133,62-20 386,64-27-386,63-15 126,-189 56-46,-1-3 1,0-3 0,-2-1 0,18-13-81,-34 14 46,-1-2 0,-2-1 0,0-2 0,-2-2 1,0-2-1,3-6-46,29-32 64,-7 5 6,3 3 0,3 3-1,8-2-69,-50 42 13,-2-2 1,0 0-1,0-1 0,-2-2 1,-1 0-1,-1-1 0,0-1 1,-2 0-1,-1-2 1,3-7-14,19-49 51,-3-2 1,-4-1-1,6-36-51,34-86 99,1-4 8,-58 161-75,-1 0 1,-4-2-1,1-12-32,-3-45 74,-4-1-1,-4 0 1,-14-79-74,-60-323 223,59 418-196,-46-231 27,9 56-19,7 42-8,-14-8-27,-75-219 30,38 181-21,1 4-8,8-34 19,29 90-18,29 122-11,16 54 27,2-1 1,1 0-1,3-1 0,-4-31-18,12 52 10,1 0 0,0 1-1,1-1 1,1 1 0,0-1-1,2 1 1,0 0-1,0 1 1,8-14-10,-11 26-9,0-1 0,1 1 0,0 0-1,-1 0 1,2 0 0,-1 1 0,0-1 0,1 1-1,-1 0 1,1 0 0,0 0 0,0 0 0,0 0 0,1 1-1,-1 0 1,0 0 0,1 0 0,2 0 9,10-3-28,1 1 0,0 1-1,0 0 1,7 1 28,14-2 23,28-3-13,1 4 0,33 3-10,-25 1 36,58-8-36,87-11 43,72-9 2,-147 11-58,46 4 13,16 0 24,28-1 30,83-9 1,-156 10-73,53 6 18,-156 6 2,104 4-9,16 0-11,-165-3 11,-1 0-1,1 0 1,5 3 7,-4-1-357,0-1 0,14 0 357,-7-9-4343,-16 4 411,-1 2-594</inkml:trace>
  <inkml:trace contextRef="#ctx0" brushRef="#br0" timeOffset="1443.491">4888 17 6249,'-3'-1'1154,"-17"-11"1075,15 8-850,13 5 1132,27 8 2823,1 2-3892,42 11-1044,9 3 65,-2 5-1,20 12-462,-62-22 167,20 13-167,6 3 26,-6-4-26,-10-5 4,2-1-4,-53-26-8,0 1 1,0-1-1,-1 1 1,1 0 0,0 0-1,-1 0 1,1 0-1,0 0 1,-1 0-1,1 0 1,-1 0-1,0 1 1,1-1-1,-1 0 1,0 1-1,0-1 1,0 1-1,0 0 1,0 0 7,-1-1-9,0 0 1,0 1 0,-1-1 0,1 0-1,0 1 1,-1-1 0,1 0 0,-1 0-1,0 1 1,1-1 0,-1 0 0,0 0 0,0 0-1,1 0 1,-1 0 0,0 0 0,0 0-1,0 0 1,-1 0 0,1 0 0,0-1 0,0 1-1,0 0 1,0-1 0,-2 1 8,-2 3 9,0 0-1,1 0 1,-1 0-1,1 1 1,-3 3-9,-23 22 44,-1-10 54,-2-2-1,0 0 1,-20 5-98,11-3 153,0 1-1,-2 3-152,-293 178 338,303-183-244,-1-1 0,0-2 1,-33 10-95,62-15-7833,-2-7 3356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4T15:14:00.0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37 114 1768,'-1'-1'317,"1"1"0,-1-1-1,0 1 1,0-1-1,0 1 1,0 0 0,0-1-1,0 1 1,0 0-1,0-1 1,0 1-1,0 0 1,0 0 0,0 0-1,0 0 1,0 0-1,0 0 1,0 1 0,0-1-1,0 0 1,0 0-1,1 1 1,-1-1 0,0 0-1,0 1 1,0-1-1,0 1 1,0-1-1,0 1 1,1 0 0,-1-1-1,0 1 1,1 0-1,-1-1 1,0 1 0,1 0-1,-1 0 1,1 0-1,-1 0 1,1-1 0,-1 1-1,1 0 1,0 0-1,-1 0 1,1 0-1,0 1-316,2-1 191,0 0-1,0-1 1,0 1-1,0-1 1,1 1-1,-1-1 1,0 0-1,0 0 0,0 0 1,2 0-191,6 0 296,95 12 1466,0-4-1,68-6-1761,20 2 404,18 7-33,265 9 817,-391-14-953,0 3 0,77 19-235,13 3 197,-94-24-86,0-3 0,81-8-111,-55 1 4,30 6-4,112 23-19,-134-11 32,0-5-1,45-5-12,-41-2-38,115 18 38,-152-16-14,30-2 14,-41-3-31,1 4 0,4 3 31,117 25-78,26-14-2,-207-16-304,0-1-1,0 0 0,-1-1 0,1-1 1,0 1-1,9-3 385,-19 2-489,-1 1-1,1-1 1,0 0 0,-1 0 0,1 0 0,-1 0-1,1 0 1,-1 0 0,0 0 0,1 0 0,-1 0 0,0-1-1,0 1 1,1 0 0,-1-1 0,0 1 0,-1-1-1,1 1 1,0-1 0,0 0 0,0-1 489,0-18-5503</inkml:trace>
  <inkml:trace contextRef="#ctx0" brushRef="#br0" timeOffset="1135.678">4034 33 1184,'-1'0'371,"0"-1"-1,0 1 0,0-1 1,1 1-1,-1-1 0,0 1 1,0-1-1,0 0 0,1 1 1,-1-1-1,0 0 0,1 1 1,-1-1-1,1 0 0,-1 0 1,1 0-1,-1 0 0,1 0 1,-1 1-1,1-1 0,0 0 1,0 0-1,-1 0 0,1 0 1,0 0-1,0 0 0,0 0 1,0 0-1,0 0 0,0 0 1,0 0-1,1-1-370,-1-3 2206,0 5-1586,7 20 2230,-5-16-2644,-1 0 1,0-1-1,1 1 0,0 0 0,0 0 0,1 2-206,2-1 176,-1 0-1,1 0 1,0 0-1,0-1 0,0 1 1,1-1-1,0 0 1,5 3-176,53 21 814,-33-15-691,-17-7-58,37 15 68,-2 3 0,36 23-133,-60-31-9,-1-2 9,0 2 0,3 4 0,-22-16-1,0 0 1,0 1-1,0-1 1,-1 1-1,1 0 0,-1 1 1,-1-1-1,1 1 1,-1 0-1,0 0 1,2 4 0,-5-8-4,1 1-1,-1 0 1,0-1 0,0 1 0,-1-1 0,1 1-1,0-1 1,-1 1 0,0-1 0,1 1 0,-1-1-1,0 1 1,0-1 0,-1 0 0,1 0 0,0 1 0,-1-1-1,1 0 1,-1 0 0,0 0 4,-39 42 94,36-39-79,-20 16 81,0 0-1,-1-1 1,-18 9-96,-90 47 327,59-34 221,-2 5-548,53-31 74,16-9-21,-1-1 1,0 0-1,0 0 1,-1-1-1,1-1 0,-1 0 1,-8 3-54,11-8 184,14-4-2473,-4 2-2092,2-2 542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4T15:14:10.3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9173 153 7194,'-195'199'6944,"-85"114"-4757,213-236-1612,-163 193 194,-47 52-418,-6 0 61,-9 34 341,107-122-240,71-87-264,-98 111 59,114-139-227,-182 208 175,50-62 538,-19 53-794,-4 39 400,133-189-274,-292 390 543,291-397-30,5 7-639,-109 146 276,-205 265 96,169-240 71,98-133-251,33-48-19,96-120-44,-3-2-1,-40 32-128,35-36 86,3-2 12,0 1 0,2 2 1,2 2-1,-5 8-98,-117 134 199,127-147-159,-1-2 1,-1-1-1,-2-2 0,-22 13-40,10-12 21,32-19-38,0 0 0,0 1 0,1 1 0,0 0-1,0 1 1,1 1 0,0-1 0,-2 5 17,12-12-534,0 0 0,0-1 0,0 1 0,1 0 0,-1 0 0,1 1 0,-1-1 0,1 0 0,0 0 0,0 2 534,-1 15-4097</inkml:trace>
  <inkml:trace contextRef="#ctx0" brushRef="#br0" timeOffset="1893.957">0 0 11258,'137'66'4973,"79"39"-1874,285 150-2725,-180-86 42,8 6-18,-127-51-222,-65-38-80,219 124 124,10 10 40,14 12 120,-292-179-286,194 124 169,80 71-92,-7-1-4,15 14 74,4-9 14,2 10 2,-24-16-37,4 1-85,4-6-39,353 250 129,-345-234-101,-6-18-49,5 11 12,-16-4-7,3 10-15,3 0 41,-14-2-13,30 12-29,-41-30 3,75 45-4,54 41 32,-403-280-73,1-2-1,2-3 0,25 9-21,84 46 34,-135-70-63,0 2 0,-2 1 0,20 22 29,-34-31-768,1 0 0,19 13 768,18 3-5434,-17-15 1087</inkml:trace>
  <inkml:trace contextRef="#ctx0" brushRef="#br0" timeOffset="5235.545">13645 7706 2080,'36'-23'0</inkml:trace>
  <inkml:trace contextRef="#ctx0" brushRef="#br0" timeOffset="5897.759">13345 8089 5177,'-231'269'8217,"-4"23"-5284,-30 73-2933,-2 11 1209,-6-36-574,-7-11-195,49-59-14,194-226-314,-230 274 1050,32-36-455,44-67-575,94-108 200,-76 107-332,-129 187 510,171-244-131,-70 58-379,191-205-21,0 1-1,1 0 0,0 0 0,-2 5 22,-4 17-2368,13-28 1173,1 0 0,0 0-1,0 0 1,0 1-1,1-1 1,0 1 1195,2 14-4374</inkml:trace>
  <inkml:trace contextRef="#ctx0" brushRef="#br0" timeOffset="7027.388">9394 8431 12051,'124'107'6706,"72"46"-4202,-2-3-2128,79 66-30,146 122-36,-17 15 1,-212-184-147,102 89 26,3-2 41,-8 3 50,-6 0 3,-23-22-105,203 168 61,-227-201-155,-28-26-34,-60-41-25,72 62-4,114 105 18,-261-239-485,4-3 1,80 52 444,-135-100-126,11 8-2020,0-1 1,2-2-1,32 15 2146,5-10-3926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4T15:14:59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29 4377,'-29'29'9070,"29"-29"-9021,0 0 0,0 0-1,0 0 1,0 0 0,0 0 0,0 0 0,0 0 0,0 0 0,0 0-1,0 0 1,0 0 0,0 0 0,0 0 0,0 0 0,0 0 0,0 0-1,0 0 1,0 0 0,0 0 0,0 0 0,0 0 0,-1 0 0,1 0-1,0 0 1,0 0 0,0 0 0,0 0 0,0 0 0,0 0 0,0 0-1,0 0 1,0 0 0,0 0 0,0 0 0,0 0 0,0 0 0,0 0 0,0 0-1,0 0 1,0 0 0,0 0 0,0 0 0,0 0 0,0 0-49,-5-11 384,7 33 2651,-3 83-1603,-22 208-509,15 9-923,-2-153 26,4-95-177,3 60 151,5-114-572,-2-20 534,1 0 0,-1 0 0,0 0 0,0 0 0,0 0 0,0 0 0,0 0 0,0 0 0,0 0 0,0 0 0,1 0 0,-1 0 0,0 0 0,0 0 0,0 0 0,0 0 0,0 1 0,0-1 0,1 0 0,-1-1 0,0 1 0,0 0 0,0 0 0,0 0 0,0 0 0,0 0 0,1 0 0,-1 0 0,0 0 0,0 0 0,0 0 0,0 0 0,0 0 0,0 0 0,0 0 0,0 0 0,1 0 0,-1-1 0,0 1 0,0 0 0,0 0 0,0 0 0,0 0 0,0 0 0,0 0 0,0 0 0,0 0 0,0-1 0,0 1 0,0 0 0,0 0 0,0 0 0,0 0 0,0 0 0,0 0 0,0-1 0,0 1 0,0 0 37,10-35-5501,-3 1 1393</inkml:trace>
  <inkml:trace contextRef="#ctx0" brushRef="#br0" timeOffset="1070.261">588 685 2208,'7'-5'856,"0"-1"-1,0 1 0,-1-1 0,0-1 0,0 1 1,0-1-1,2-4-855,31-54 2470,-29 48-2107,-1 0-74,0 0 0,-2-1 0,0 0 0,-1 0 0,0-1 0,0-8-289,-4 17 376,-1 0 0,1 0 0,-2-1 0,1 1 0,-1 0 0,-1 0 0,0-1-1,-1 1 1,0 0 0,0 0 0,-1 0 0,-3-8-376,2 12 156,0 0 1,0 0-1,0 0 0,-1 1 0,1 0 1,-1 0-1,-1 0 0,1 0 1,-1 1-1,1 0 0,-1 0 0,-1 0 1,1 1-1,0 0 0,-1 0 0,-6-1-156,1 0 48,0 0 0,0 1-1,-1 1 1,0 0-1,1 0 1,-1 2-1,0-1 1,0 2 0,0-1-48,4 2 1,0 0 1,0 0-1,1 0 1,-1 1-1,1 1 0,0-1 1,0 1-1,0 1 1,1-1-1,-1 1 1,1 1-1,0-1 1,0 1-1,1 1 1,0-1-1,0 1 1,0 0-1,1 0 1,0 1-1,1-1 1,-2 4-2,2-3-15,0 0 0,0 1 1,1-1-1,0 1 1,1 0-1,0 0 1,0 0-1,1 0 1,0 0-1,0 1 1,1-1-1,1 0 0,-1 0 1,2 0-1,-1 1 1,1-1-1,0-1 1,1 1-1,0 0 1,3 4 14,-3-7-19,1 0-1,0 0 1,1 0 0,0-1 0,-1 0 0,1 0 0,1 0 0,-1 0 0,1-1 0,0 0 0,0 0-1,0-1 1,0 0 0,6 2 19,-5-2 9,1 0 1,-1 0-1,1-1 0,0 0 0,0-1 0,0 0 0,0 0 1,0-1-1,0 1 0,0-2 0,0 1 0,7-2-9,-11 0 28,0 1-1,0-1 0,0 0 1,-1 0-1,1 0 0,0 0 1,-1-1-1,1 0 1,-1 1-1,0-1 0,0 0 1,0-1-1,0 1 0,-1 0 1,1-1-1,-1 0 1,1-2-28,6-11 151,0-1 0,-2 0 0,2-7-151,-3 9 88,30-88 447,-35 103-531,-1-1 0,0 1 1,1 0-1,-1 0 0,1 0 0,-1 0 0,1 0 1,0 0-1,-1 0 0,1 0 0,0 0 1,0 0-1,0 1 0,0-1 0,0 0 0,0 0 1,0 1-5,-1 0 0,0 0 0,1-1 0,-1 1 0,1 0 0,-1 0 0,1 0 0,-1 1 0,0-1 0,1 0 0,-1 0 1,1 0-1,-1 0 0,1 0 0,-1 0 0,0 0 0,1 1 0,-1-1 0,0 0 0,1 0 0,-1 1 0,0-1 0,1 0 1,-1 1-1,0-1 0,1 0 0,-1 0 0,0 1 0,0-1 0,1 1 0,0 1-3,0 1 0,1-1 0,-1 1 0,0-1 0,0 1 0,0 0 0,-1 0 0,1-1 0,-1 1 0,0 0 1,1 0-1,-1 2 3,-29 289 17,24-216 126,3 51-143,0 11 86,2-138-88,-2 23-32,1 1-1,1 0 1,1 0-1,2-1 0,0 1 1,3 6 34,0-23-1422,-1-12-1651,4-17-1749,-2-12-1638</inkml:trace>
  <inkml:trace contextRef="#ctx0" brushRef="#br0" timeOffset="1838.61">968 321 680,'62'15'8342,"-64"-15"-7851,0 1 1,0-1-1,0 1 1,0-1-1,0 1 1,0 0-1,0 0 1,1 0-1,-1 0 1,0 0-1,1 0 1,-1 0-1,1 0 1,-2 2-492,-11 6 1394,13-9-1361,1 0-1,0 1 1,0-1 0,-1 0-1,1 0 1,0 0 0,0 0-1,-1 0 1,1 0-1,0 0 1,-1 0 0,1 0-1,0 0 1,0 0 0,-1 0-1,1 0 1,0 0 0,0-1-1,-1 1 1,1 0 0,0 0-1,0 0 1,-1 0-1,1 0 1,0 0 0,0-1-1,0 1 1,-1 0 0,1 0-1,0 0 1,0-1 0,0 1-1,0 0 1,-1 0 0,1-1-1,0 1 1,0 0-33,-4-15 609,4-13 17,0 24-585,0 0 0,1 0 0,-1 0 0,1 1 0,0-1 0,0 0 0,1 1 0,-1-1 0,1 0 0,-1 1 0,1 0 0,0-1 0,1 1 0,-1 0 0,0 0 0,1 0 0,0 1 1,-1-1-1,1 0 0,2 0-41,3-2 25,1 1 0,-1 0 1,1 0-1,0 1 0,0 0 0,0 1 1,8-2-26,-12 3-9,0 1 0,0-1 1,0 1-1,0 0 0,0 0 0,0 0 1,0 1-1,-1 0 0,1 0 1,0 0-1,0 0 0,0 1 0,-1 0 1,1 0 8,3 2-20,-1 0 1,0 0-1,0 1 1,0 0-1,-1 1 1,1-1-1,-1 1 1,0 2 19,7 7-35,-1 1 1,-1 0-1,-1 1 0,0 0 1,-1 1-1,6 16 35,-8-13-18,-1 0 0,-1 0-1,-1 1 1,-1-1-1,-1 1 1,-1 0-1,-1 0 1,-1 0 0,0-1-1,-4 16 19,-5 20-18,-3-1-1,-2 0 0,-11 22 19,14-45 11,0-1-1,-2 0 0,-2 0-10,11-23 18,0-1 0,0 0 0,-1 1-1,0-2 1,0 1 0,-1-1 0,0 0-1,0 0 1,-1-1 0,0 0 0,0-1-1,-8 5-17,12-8 16,0 0 0,1-1 0,-1 0 0,0 0-1,0 0 1,0 0 0,0 0 0,-1-1 0,1 0-1,0 0 1,0 0 0,0 0 0,0-1 0,0 1 0,0-1-1,-1 0-15,-2-2 28,1 1 1,0-1-1,0 0 0,0 0 0,1 0 0,-1-1 0,1 0 0,-1 0 1,-2-4-29,-4-4 88,1-1 1,0 0 0,1-1 0,1 0 0,0 0 0,1-1 0,-5-12-89,7 14 106,1 0 0,0-1 0,1 0 1,0 0-1,0-5-106,4 15 32,-1-1 1,1 1-1,0 0 0,0 0 0,0 0 1,0-1-1,1 1 0,0 0 1,-1 0-1,2 0 0,-1 0 1,0 0-1,1 0 0,0 0 1,0 0-1,0 1 0,0-1 1,0 1-1,1 0 0,2-3-32,0 1 20,0 0 1,1 0-1,0 1 0,0 0 1,0 0-1,0 0 0,0 1 0,1 0 1,-1 0-1,1 1 0,0 0 0,0 0 1,0 0-1,0 1 0,0 0 1,1 0-1,-1 1 0,6 0-20,-5 1-13,0 0-1,0 1 0,0 0 1,0 0-1,0 0 1,-1 1-1,1 1 1,-1-1-1,0 1 1,0 0-1,0 1 0,-1-1 1,1 1-1,-1 1 1,0-1-1,2 4 14,4 5-27,-1 0 0,0 1 0,-2 0-1,1 1 1,-2 0 0,4 9 27,8 27-187,6 25 187,1 3-826,-20-71-1223,-1-12-400,5-20-1961,-10 19 3744,12-25-3956</inkml:trace>
  <inkml:trace contextRef="#ctx0" brushRef="#br0" timeOffset="2949.862">1712 222 3729,'-1'3'7427,"-3"10"-4043,-15 35-1475,-27 50-453,-19 46-708,56-119-614,0 1 0,2 0 0,1 0 0,-2 23-134,6-29 64,2 1-1,1 0 1,0-1-1,1 1 1,2-1-1,0 0 1,1 0-1,1 0 0,0-1 1,2 1-1,0-2 1,2 1-1,0-1 1,1 0-64,-5-10 49,0 0 0,0-1 0,1 0 0,0 0 0,0-1 0,1 0 0,0 0 0,0 0 0,0-1 0,1-1 0,-1 1 0,1-1 0,1-1 0,-1 1 0,0-2 0,1 1-1,-1-1 1,1-1 0,3 0-49,-5 0 48,0-1 0,0 0 0,0 0 0,0-1 0,0 0 0,0-1-1,0 1 1,0-2 0,-1 1 0,1-1 0,-1 0 0,0-1-1,1 1 1,-2-1 0,1-1 0,0 0 0,-1 1 0,0-2-1,0 1 1,0-1 0,-1 0 0,0 0 0,1-2-48,4-7 38,0 0 0,-1 0 0,-1 0-1,-1-1 1,0 0 0,-1-1 0,-1 0 0,-1 0 0,0 0 0,-1 0 0,-1 0 0,0-1 0,-1 1 0,-1-1 0,-1 1 0,-1-1 0,0 1 0,-2-4-38,-2-3 108,-2 1 0,-1-1 1,0 1-1,-2 1 1,-1 0-1,0 0 0,-9-9-108,-3 0 31,0 1 0,-3 1 0,0 1 0,-14-9-31,11 7-466,14 9-3810,9 9 699</inkml:trace>
  <inkml:trace contextRef="#ctx0" brushRef="#br0" timeOffset="3376.287">2686 683 2200,'24'-5'4889,"-16"4"-807,-14 2 49,3 0-3792,0 0 0,0 0 0,0 0 0,0 1 1,0-1-1,1 1 0,-1 0 0,1 0 0,-2 1-339,-11 7 557,7-6-390,0 0 1,0-1 0,-1 0-1,1-1 1,-1 0-1,0 0 1,1-1 0,-5 0-168,-76 0 491,28-1-296,28 4-306,26-3-386,0 0 0,0 0 1,0 0-1,0-1 0,0 0 1,0-1-1,0 0 0,0 0 1,0 0 496,6 1-236,0-1 0,0 1 0,0 0 0,0-1 0,1 1 0,-1-1 0,0 1 0,0-1 0,1 0 0,-1 1 0,0-1 0,1 0 0,-1 1 0,1-1 0,-1 0 0,1 0 0,-1 0 236,-7-24-4559</inkml:trace>
  <inkml:trace contextRef="#ctx0" brushRef="#br0" timeOffset="3766.753">3076 0 5081,'-3'10'6497,"4"9"-3227,-1-2-1686,-6 50 801,1-35-1927,3 0 0,0 0 0,3 29-458,12 218 426,-3-19-343,-7-232-113,7 64 221,-8-80-271,0 0 1,2 0-1,-1 0 1,1 0 0,1-1-1,1 3 80,-6-14-74,0 1 0,1-1 0,-1 1-1,0-1 1,0 0 0,0 1 0,0-1-1,1 1 1,-1-1 0,0 0 0,0 1 0,1-1-1,-1 0 1,0 1 0,0-1 0,1 0-1,-1 1 1,0-1 0,1 0 0,-1 0-1,1 1 1,-1-1 0,0 0 0,1 0-1,-1 0 1,1 0 0,-1 1 0,1-1 0,-1 0-1,0 0 1,1 0 0,-1 0 0,1 0-1,-1 0 1,1 0 74,0-1-388,0 0 0,-1 0 0,1 0 0,0 0 0,-1 0 0,1 0 0,0 0 0,-1 0 0,1 0 0,-1 0 0,0 0 0,1 0 1,-1 0-1,0 0 0,0-1 388,4-20-4165</inkml:trace>
  <inkml:trace contextRef="#ctx0" brushRef="#br0" timeOffset="4343.562">3762 471 3489,'16'-21'1800,"-7"-5"49,-4-6-2538,-4 4 145</inkml:trace>
  <inkml:trace contextRef="#ctx0" brushRef="#br0" timeOffset="4855.446">3760 203 9130,'-24'-54'6308,"19"46"-5741,0 0 0,0 1 1,-1 0-1,0 0 0,-2-2-567,4 5 62,0 0 0,-1 0 0,0 1 0,0-1 0,0 1 0,0 0 0,0 1 0,-1-1 0,1 1 0,-1 0 0,1 0 0,-1 1 0,0 0 0,0 0 0,0 0 0,0 1 0,0 0-1,-3 0-61,-9 2 32,0 0-1,1 2 0,-1 0 1,1 1-1,0 1 0,1 0 0,-1 1 1,1 1-1,0 1 0,1 0 0,0 1 1,1 1-1,0 0 0,0 1 0,1 0 1,0 1-32,6-2 12,0 0 0,1 0 0,0 0 0,1 1 0,0 0 0,1 0 0,0 0 0,1 0 0,0 1 1,1 0-1,0-1 0,1 1 0,1 0 0,0 6-12,1-13-3,0-1-1,0 1 1,1-1-1,0 1 1,0-1-1,0 0 1,1 0-1,0 0 1,0 0-1,0 0 1,0-1 0,1 1-1,0-1 1,0 0-1,0 0 1,0 0-1,1-1 1,-1 1-1,1-1 1,0 0-1,5 2 4,2 1-6,0-1-1,0 0 0,0 0 0,0-1 1,1-1-1,-1 0 0,1-1 0,0 0 1,1-1 6,-8-1-31,-1 0 0,1-1 1,-1 1-1,1-1 1,-1 0-1,0 0 1,1-1-1,-1 0 1,0 0-1,0 0 0,0 0 1,-1-1-1,3-1 31,1-2 32,-1 0-1,1 0 1,-1 0-1,-1-1 0,1 0 1,-1-1-1,2-4-31,6-10 278,-1-1 0,-1 0-1,-1-1 1,-1 0 0,0-4-278,-6 14 93,5-11 60,-6 26-83,-2 6-59,-1 11-40,-6 16-1,-1 0-1,-9 20 31,5-14-33,-3 19 33,6 1 67,2 0 0,2 1 0,4 39-67,22 181 208,-21-270-254,0-4-146,-1 1 0,2-1 0,-1 1 0,2 4 192,-3-12-136,0 0-1,0 1 0,0-1 0,1 0 0,-1 1 0,0-1 0,0 1 0,0-1 1,0 0-1,1 0 0,-1 1 0,0-1 0,0 0 0,1 1 0,-1-1 0,0 0 0,0 0 1,1 1-1,-1-1 0,0 0 0,1 0 0,-1 0 0,0 1 0,1-1 0,-1 0 137,8-5-3239</inkml:trace>
  <inkml:trace contextRef="#ctx0" brushRef="#br0" timeOffset="5447.549">4066 270 448,'-5'-2'1113,"1"0"-1,0-1 1,-1 1-1,1 1 1,-1-1-1,1 1 1,-1-1-1,0 2 1,0-1-1,1 0 1,-1 1-1,0 0 1,0 0-1,-3 0-1112,8-2 336,1-1-1,0 0 0,0 1 0,0-1 0,0 1 1,0-1-1,0 1 0,1-1 0,0-1-335,4-5 118,1 1-1,-1-1 1,1 1 0,1 1 0,0-1-1,0 1 1,0 1 0,9-6-118,-13 9 5,-1 1 0,1 0 1,0 0-1,0 0 0,0 1 1,0 0-1,0-1 0,0 1 1,0 1-1,0-1 0,0 1 1,0-1-1,1 1 0,-1 0 1,0 1-1,0-1 0,1 1 1,-1-1-1,0 1 0,0 1 1,0-1-1,0 1 0,3 1-5,3 3-27,-1 0 0,0 1-1,-1 1 1,1-1 0,-1 1 0,-1 0-1,1 1 1,-2 0 0,1 0-1,-1 1 1,0-1 0,-1 1 0,0 1-1,-1-1 1,0 1 0,-1-1-1,1 7 28,6 24-1,-3 1 0,-1 0 0,-2 0 0,-2 2 1,-1 3 78,-1 0 0,-2 1 0,-9 45-78,7-66 50,-2 0 0,-1 0 0,-1-1-1,-1 0 1,-2-1 0,0 0 0,-9 13-50,13-28 42,0 0 1,-1 0-1,0-1 0,0 0 1,-1 0-1,0-1 0,-1 0 1,1-1-1,-2 0 0,1 0 1,-1-1-1,0-1 0,0 0 1,0 0-1,-1-1 0,0-1 1,0 1-1,0-2 0,0 0 1,0 0-43,8-2 29,1 0 1,-1 0-1,0 0 0,1 0 1,-1-1-1,1 1 1,-1-1-1,0 0 1,1 0-1,0 0 0,-1 0 1,1-1-1,0 1 1,0-1-1,-1 0 0,1 0 1,1 0-1,-1-1-29,-1 0 43,0-1 1,1 0-1,0 0 0,0-1 0,0 1 0,0-1 0,1 1 0,-1-1 0,1 0 0,1 0 0,-2-3-43,-1-8 115,1 1 0,1-1 0,1 1 0,0-1 0,0 0 0,2 0 0,2-15-115,-2 20 68,1 0 0,1 0 0,0 0 0,0 1 0,1-1 0,0 1 0,5-7-68,-7 13 14,0 0 0,1 0 1,-1 0-1,1 1 0,0-1 1,0 1-1,0 0 0,0 0 0,1 0 1,-1 0-1,1 0 0,0 1 1,0 0-1,0 0 0,0 0 1,0 0-1,0 0 0,0 1 0,1 0 1,3-1-15,-1 1-11,0 0 1,0 0-1,1 1 0,-1 0 1,0 0-1,0 1 0,0 0 1,0 0-1,0 0 1,0 1-1,0 0 0,0 1 1,0-1-1,-1 1 1,0 1-1,1-1 0,-1 1 1,0 0-1,-1 0 1,1 1-1,4 4 11,2 5-30,0 0-1,-1 0 1,0 1 0,-1 1-1,-1 0 1,5 12 30,10 26-71,5 26 71,6 12-207,-27-79-312,-8-13 429,0 0-1,1 0 1,-1 0 0,0 1-1,0-1 1,0 0-1,1 0 1,-1 0-1,0 0 1,0 0-1,0 0 1,1 0-1,-1 0 1,0 0-1,0 0 1,1 0-1,-1 0 1,0 0 0,0 0-1,0 0 1,1-1-1,-1 1 1,0 0-1,0 0 1,0 0-1,0 0 1,1 0-1,-1 0 1,0 0-1,0-1 1,0 1-1,0 0 1,1 0-1,-1 0 1,0-1 90,9-22-6868,-2-6 197</inkml:trace>
  <inkml:trace contextRef="#ctx0" brushRef="#br0" timeOffset="5950.416">4872 530 2008,'16'-22'0</inkml:trace>
  <inkml:trace contextRef="#ctx0" brushRef="#br0" timeOffset="6425.416">4945 209 10386,'-4'-19'1880,"-1"1"-1,0 0 1,-2 0-1,0-1-1879,4 12 136,0 1 0,0-1 0,-1 1 1,0 0-1,0 0 0,0 0 0,-1 0 0,0 1 0,0 0 0,0 0 0,-5-4-136,6 8 12,1 0-1,0-1 1,-1 1-1,1 0 0,0 1 1,-1-1-1,1 1 1,-1-1-1,1 1 0,-1 0 1,0 0-1,1 1 0,-1-1 1,1 1-1,0 0 1,-1-1-1,1 2 0,-1-1 1,1 0-1,0 1 1,0-1-1,0 1 0,-2 1-11,-10 7 41,0-1 0,1 2 0,-13 11-41,10-7 31,1 1 0,0 0 0,1 1 1,-11 16-32,21-25 23,0 0 1,0 0-1,1 0 1,0 1 0,1-1-1,0 1 1,0 0 0,0 0-1,1 0 1,1 0-1,0 0 1,0 1 0,1 1-24,0 1 29,2 1 0,0 0 1,0-1-1,1 1 1,0-1-1,1 0 0,1 0 1,0-1-1,1 1 1,0-1-1,0 0 0,1 0 1,2 1-30,-3-4 18,0-1 0,0 0-1,0-1 1,1 1 0,0-1 0,0 0 0,1-1 0,-1 0 0,1 0 0,1-1 0,-1 0-1,0 0 1,1-1 0,0 0 0,0 0 0,0-1 0,0-1 0,6 1-18,-12-2-74,0 0 0,0 0 0,0-1-1,1 1 1,-1-1 0,0 0 0,0 0 0,0 0 0,0 0 0,0 0 0,0-1 0,0 0 0,-1 1 0,1-1-1,0 0 1,-1 0 0,1 0 0,-1-1 0,0 1 0,0-1 0,0 1 0,0-1 0,0 0 0,-1 1 0,1-1-1,-1 0 1,0 0 0,1-1 74,4-12-740,-1 0-1,0 0 0,-1 0 1,2-15 740,-4 21 117,2-15 178,-3 16 393,0 0 0,1 0 0,0 0-1,0 1 1,1-1 0,0 1 0,0 0-1,4-5-687,-9 17 9,1 0 1,0 0-1,0 0 0,0 0 0,0 0 0,1 1 0,-1-1 0,1 0 0,0 2-9,0 4 5,-9 140-7,-13 254 4,17-335 25,2-40 34,1 1 1,2-1-1,0 1 0,4 18-61,-3-47-70,0 4-365,-3-5-3336,-1-2 532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616</Words>
  <Characters>3393</Characters>
  <Application>Microsoft Office Word</Application>
  <DocSecurity>0</DocSecurity>
  <Lines>28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9</vt:i4>
      </vt:variant>
    </vt:vector>
  </HeadingPairs>
  <TitlesOfParts>
    <vt:vector size="10" baseType="lpstr">
      <vt:lpstr/>
      <vt:lpstr>Tâche sommative </vt:lpstr>
      <vt:lpstr>écrite et orale </vt:lpstr>
      <vt:lpstr>CHC2D</vt:lpstr>
      <vt:lpstr>Les années folles </vt:lpstr>
      <vt:lpstr>au canada</vt:lpstr>
      <vt:lpstr/>
      <vt:lpstr>Le rôle du canada dans les années folles</vt:lpstr>
      <vt:lpstr>Points importants pour bien réussir </vt:lpstr>
      <vt:lpstr>Ton affiche et ta présentation sommatifs</vt:lpstr>
    </vt:vector>
  </TitlesOfParts>
  <Company/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7</cp:revision>
  <dcterms:created xsi:type="dcterms:W3CDTF">2020-03-18T04:30:00Z</dcterms:created>
  <dcterms:modified xsi:type="dcterms:W3CDTF">2020-04-05T01:03:00Z</dcterms:modified>
</cp:coreProperties>
</file>