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5C" w:rsidRPr="0054035C" w:rsidRDefault="0054035C" w:rsidP="007232AF">
      <w:pPr>
        <w:spacing w:before="360" w:after="0"/>
        <w:jc w:val="center"/>
        <w:rPr>
          <w:sz w:val="24"/>
          <w:szCs w:val="24"/>
        </w:rPr>
      </w:pPr>
      <w:r w:rsidRPr="0054035C">
        <w:rPr>
          <w:rFonts w:ascii="Folio XBd BT" w:hAnsi="Folio XBd BT"/>
          <w:b/>
          <w:sz w:val="160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FRA4C</w:t>
      </w:r>
    </w:p>
    <w:p w:rsidR="0054035C" w:rsidRPr="0054035C" w:rsidRDefault="0054035C" w:rsidP="0054035C">
      <w:pPr>
        <w:jc w:val="center"/>
        <w:rPr>
          <w:sz w:val="24"/>
          <w:szCs w:val="24"/>
        </w:rPr>
      </w:pPr>
    </w:p>
    <w:p w:rsidR="0054035C" w:rsidRDefault="007232AF" w:rsidP="0054035C">
      <w:pPr>
        <w:jc w:val="center"/>
        <w:rPr>
          <w:sz w:val="24"/>
          <w:szCs w:val="24"/>
        </w:rPr>
      </w:pPr>
      <w:r w:rsidRPr="0054035C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8886095" wp14:editId="42EDE0A3">
                <wp:simplePos x="0" y="0"/>
                <wp:positionH relativeFrom="margin">
                  <wp:posOffset>2038985</wp:posOffset>
                </wp:positionH>
                <wp:positionV relativeFrom="margin">
                  <wp:posOffset>2236470</wp:posOffset>
                </wp:positionV>
                <wp:extent cx="1828800" cy="1828800"/>
                <wp:effectExtent l="76200" t="57150" r="86995" b="1238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35C" w:rsidRPr="0054035C" w:rsidRDefault="0054035C" w:rsidP="007232AF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035C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Rédaction sommative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0.55pt;margin-top:176.1pt;width:2in;height:2in;z-index:251657215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iGdwIAAD0FAAAOAAAAZHJzL2Uyb0RvYy54bWysVN9r2zAQfh/sfxB6X5147ZqFOiVr6RiU&#10;tiwdhb0pstSYSTohXWNnf/1OsuOGrmww9iKddN+d7sd3OjvvrGFbFWIDruLTowlnykmoG/dY8W/3&#10;V+9mnEUUrhYGnKr4TkV+vnj75qz1c1XCBkytAiMnLs5bX/ENop8XRZQbZUU8Aq8cKTUEK5CO4bGo&#10;g2jJuzVFOZl8KFoItQ8gVYx0e9kr+SL711pJvNU6KmSm4hQb5jXkdZ3WYnEm5o9B+E0jhzDEP0Rh&#10;RePo0dHVpUDBnkLzmyvbyAARNB5JsAVo3UiVc6BsppMX2aw2wqucCxUn+rFM8f+5lTfbu8CauuIl&#10;Z05YatF3ahSrFUPVoWJlKlHr45yQK09Y7D5BR63e30e6TJl3Oti0U06M9FTs3Vhg8sRkMpqVs9mE&#10;VJJ0+wP5L57NfYj4WYFlSah4oA7mwortdcQeuoek14xjbcVPTqcnuZdFirSPKEu4M6qHfVWa0syB&#10;p4tMMHVhAtsKooaQUjl8n3KiWIwjdELpxpjRsMxx/NFwwCdTlck3Gk//bjxa5JfB4WhsGwfhNQf1&#10;j9wGCln3eAr/IO8kYrfuhg6uod5RAwP0UxC9vGqoyNci4p0IRHtqDI0y3tKiDVBdYZA420D4+dp9&#10;whMbSctZS2NUcUf04cx8ccTSj9Pj4zR1+XB8clrSIRxq1oca92QvgJoxpS/DyywmPJq9qAPYB5r3&#10;ZXqTVMJJerniuBcvsB9t+i+kWi4ziObMC7x2Ky+T61TcRKD77kEEP7AsUf0G9uMm5i/I1mOTZfTL&#10;J4SrJjMxlbev6VB2mtHMn+E/SZ/A4Tmjnn+9xS8AAAD//wMAUEsDBBQABgAIAAAAIQC4xw8i4QAA&#10;AAsBAAAPAAAAZHJzL2Rvd25yZXYueG1sTI/BTsMwEETvSPyDtUjcqB23RBDiVAWplRCHihYO3NzY&#10;JBH2Oord1vw9ywluszuj2bf1MnvHTnaKQ0AFxUwAs9gGM2Cn4G2/vrkDFpNGo11Aq+DbRlg2lxe1&#10;rkw446s97VLHqARjpRX0KY0V57HtrddxFkaL5H2GyetE49RxM+kzlXvHpRAl93pAutDr0T71tv3a&#10;Hb2C5xXP8/V2n98fXWzLzWbxwV+CUtdXefUALNmc/sLwi0/o0BDTIRzRROYUzGVRUJTErZTAKFGK&#10;e9ocSCyEBN7U/P8PzQ8AAAD//wMAUEsBAi0AFAAGAAgAAAAhALaDOJL+AAAA4QEAABMAAAAAAAAA&#10;AAAAAAAAAAAAAFtDb250ZW50X1R5cGVzXS54bWxQSwECLQAUAAYACAAAACEAOP0h/9YAAACUAQAA&#10;CwAAAAAAAAAAAAAAAAAvAQAAX3JlbHMvLnJlbHNQSwECLQAUAAYACAAAACEAHbcYhncCAAA9BQAA&#10;DgAAAAAAAAAAAAAAAAAuAgAAZHJzL2Uyb0RvYy54bWxQSwECLQAUAAYACAAAACEAuMcPIuEAAAAL&#10;AQAADwAAAAAAAAAAAAAAAADRBAAAZHJzL2Rvd25yZXYueG1sUEsFBgAAAAAEAAQA8wAAAN8FAAAA&#10;AA==&#10;" fillcolor="#cdddac [1622]" strokecolor="#94b64e [3046]" strokeweight="4.5pt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54035C" w:rsidRPr="0054035C" w:rsidRDefault="0054035C" w:rsidP="007232AF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035C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Rédaction sommative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4035C" w:rsidRDefault="0054035C" w:rsidP="0054035C">
      <w:pPr>
        <w:jc w:val="center"/>
        <w:rPr>
          <w:sz w:val="24"/>
          <w:szCs w:val="24"/>
        </w:rPr>
      </w:pPr>
    </w:p>
    <w:p w:rsidR="0054035C" w:rsidRDefault="007232AF" w:rsidP="0054035C">
      <w:pPr>
        <w:jc w:val="center"/>
        <w:rPr>
          <w:sz w:val="24"/>
          <w:szCs w:val="24"/>
        </w:rPr>
      </w:pPr>
      <w:r w:rsidRPr="0054035C">
        <w:rPr>
          <w:rFonts w:ascii="Folio XBd BT" w:hAnsi="Folio XBd BT"/>
          <w:noProof/>
          <w:sz w:val="24"/>
          <w:szCs w:val="24"/>
          <w:lang w:eastAsia="fr-CA"/>
        </w:rPr>
        <w:drawing>
          <wp:anchor distT="0" distB="0" distL="114300" distR="114300" simplePos="0" relativeHeight="251656190" behindDoc="1" locked="0" layoutInCell="1" allowOverlap="1" wp14:anchorId="2239C805" wp14:editId="1DBB3047">
            <wp:simplePos x="0" y="0"/>
            <wp:positionH relativeFrom="margin">
              <wp:posOffset>-436880</wp:posOffset>
            </wp:positionH>
            <wp:positionV relativeFrom="margin">
              <wp:posOffset>2868295</wp:posOffset>
            </wp:positionV>
            <wp:extent cx="2819400" cy="2819400"/>
            <wp:effectExtent l="0" t="0" r="0" b="0"/>
            <wp:wrapNone/>
            <wp:docPr id="1" name="Image 1" descr="Image result for note de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te de serv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35C" w:rsidRDefault="007232AF" w:rsidP="0054035C">
      <w:pPr>
        <w:jc w:val="center"/>
        <w:rPr>
          <w:sz w:val="24"/>
          <w:szCs w:val="24"/>
        </w:rPr>
      </w:pPr>
      <w:r w:rsidRPr="0054035C">
        <w:rPr>
          <w:rFonts w:ascii="Folio XBd BT" w:hAnsi="Folio XBd BT"/>
          <w:b/>
          <w:noProof/>
          <w:sz w:val="24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5165" behindDoc="1" locked="0" layoutInCell="1" allowOverlap="1" wp14:anchorId="364E96D2" wp14:editId="7FFCB573">
            <wp:simplePos x="0" y="0"/>
            <wp:positionH relativeFrom="margin">
              <wp:posOffset>6684645</wp:posOffset>
            </wp:positionH>
            <wp:positionV relativeFrom="margin">
              <wp:posOffset>3028950</wp:posOffset>
            </wp:positionV>
            <wp:extent cx="1771650" cy="2247900"/>
            <wp:effectExtent l="0" t="0" r="0" b="0"/>
            <wp:wrapNone/>
            <wp:docPr id="3" name="Image 3" descr="Image result for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te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35C" w:rsidRDefault="0054035C" w:rsidP="0054035C">
      <w:pPr>
        <w:jc w:val="center"/>
        <w:rPr>
          <w:sz w:val="24"/>
          <w:szCs w:val="24"/>
        </w:rPr>
      </w:pPr>
    </w:p>
    <w:p w:rsidR="0054035C" w:rsidRDefault="0054035C" w:rsidP="0054035C">
      <w:pPr>
        <w:jc w:val="center"/>
        <w:rPr>
          <w:sz w:val="24"/>
          <w:szCs w:val="24"/>
        </w:rPr>
      </w:pPr>
    </w:p>
    <w:p w:rsidR="0054035C" w:rsidRDefault="0054035C" w:rsidP="0054035C">
      <w:pPr>
        <w:jc w:val="center"/>
        <w:rPr>
          <w:sz w:val="24"/>
          <w:szCs w:val="24"/>
        </w:rPr>
      </w:pPr>
    </w:p>
    <w:p w:rsidR="0054035C" w:rsidRDefault="0054035C" w:rsidP="0054035C">
      <w:pPr>
        <w:jc w:val="center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2693"/>
        <w:gridCol w:w="3686"/>
      </w:tblGrid>
      <w:tr w:rsidR="00A17997" w:rsidTr="007232AF">
        <w:tc>
          <w:tcPr>
            <w:tcW w:w="2693" w:type="dxa"/>
            <w:shd w:val="clear" w:color="auto" w:fill="B6DDE8" w:themeFill="accent5" w:themeFillTint="66"/>
          </w:tcPr>
          <w:p w:rsidR="00A17997" w:rsidRPr="0054035C" w:rsidRDefault="00A17997" w:rsidP="007232AF">
            <w:pPr>
              <w:jc w:val="center"/>
              <w:rPr>
                <w:b/>
                <w:sz w:val="24"/>
                <w:szCs w:val="24"/>
              </w:rPr>
            </w:pPr>
            <w:r w:rsidRPr="0054035C">
              <w:rPr>
                <w:b/>
                <w:sz w:val="24"/>
                <w:szCs w:val="24"/>
              </w:rPr>
              <w:t>Tâche à faire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A17997" w:rsidRPr="0054035C" w:rsidRDefault="00A17997" w:rsidP="007232AF">
            <w:pPr>
              <w:jc w:val="center"/>
              <w:rPr>
                <w:b/>
                <w:sz w:val="24"/>
                <w:szCs w:val="24"/>
              </w:rPr>
            </w:pPr>
            <w:r w:rsidRPr="0054035C">
              <w:rPr>
                <w:b/>
                <w:sz w:val="24"/>
                <w:szCs w:val="24"/>
              </w:rPr>
              <w:t>Date d’échéance</w:t>
            </w:r>
          </w:p>
        </w:tc>
      </w:tr>
      <w:tr w:rsidR="00A17997" w:rsidTr="007232AF">
        <w:tc>
          <w:tcPr>
            <w:tcW w:w="2693" w:type="dxa"/>
          </w:tcPr>
          <w:p w:rsidR="00A17997" w:rsidRDefault="00A17997" w:rsidP="00723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Remue-méninges</w:t>
            </w:r>
          </w:p>
        </w:tc>
        <w:tc>
          <w:tcPr>
            <w:tcW w:w="3686" w:type="dxa"/>
          </w:tcPr>
          <w:p w:rsidR="00A17997" w:rsidRDefault="00A17997" w:rsidP="007232AF">
            <w:pPr>
              <w:jc w:val="center"/>
              <w:rPr>
                <w:sz w:val="24"/>
                <w:szCs w:val="24"/>
              </w:rPr>
            </w:pPr>
          </w:p>
        </w:tc>
      </w:tr>
      <w:tr w:rsidR="00A17997" w:rsidTr="007232AF">
        <w:tc>
          <w:tcPr>
            <w:tcW w:w="2693" w:type="dxa"/>
          </w:tcPr>
          <w:p w:rsidR="00A17997" w:rsidRDefault="00A17997" w:rsidP="00723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Brouillon / Correction</w:t>
            </w:r>
          </w:p>
        </w:tc>
        <w:tc>
          <w:tcPr>
            <w:tcW w:w="3686" w:type="dxa"/>
          </w:tcPr>
          <w:p w:rsidR="00A17997" w:rsidRDefault="00A17997" w:rsidP="007232AF">
            <w:pPr>
              <w:jc w:val="center"/>
              <w:rPr>
                <w:sz w:val="24"/>
                <w:szCs w:val="24"/>
              </w:rPr>
            </w:pPr>
          </w:p>
        </w:tc>
      </w:tr>
      <w:tr w:rsidR="00A17997" w:rsidTr="007232AF">
        <w:tc>
          <w:tcPr>
            <w:tcW w:w="2693" w:type="dxa"/>
          </w:tcPr>
          <w:p w:rsidR="00A17997" w:rsidRDefault="00A17997" w:rsidP="00723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Propre</w:t>
            </w:r>
          </w:p>
        </w:tc>
        <w:tc>
          <w:tcPr>
            <w:tcW w:w="3686" w:type="dxa"/>
          </w:tcPr>
          <w:p w:rsidR="00A17997" w:rsidRDefault="00A17997" w:rsidP="007232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035C" w:rsidRDefault="0054035C" w:rsidP="0054035C">
      <w:pPr>
        <w:jc w:val="center"/>
        <w:rPr>
          <w:sz w:val="24"/>
          <w:szCs w:val="24"/>
        </w:rPr>
      </w:pPr>
    </w:p>
    <w:p w:rsidR="00D80A88" w:rsidRDefault="00D80A88" w:rsidP="0054035C">
      <w:pPr>
        <w:jc w:val="center"/>
        <w:rPr>
          <w:sz w:val="24"/>
          <w:szCs w:val="24"/>
        </w:rPr>
      </w:pPr>
    </w:p>
    <w:p w:rsidR="00D80A88" w:rsidRPr="00D80A88" w:rsidRDefault="00D80A88" w:rsidP="00D80A88">
      <w:pPr>
        <w:spacing w:after="0"/>
        <w:jc w:val="center"/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17997" w:rsidRDefault="00A17997" w:rsidP="00D80A88">
      <w:pPr>
        <w:spacing w:after="120"/>
        <w:jc w:val="center"/>
        <w:rPr>
          <w:sz w:val="52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D80A88" w:rsidRPr="00D80A88" w:rsidRDefault="00D80A88" w:rsidP="00D80A88">
      <w:pPr>
        <w:spacing w:after="120"/>
        <w:jc w:val="center"/>
        <w:rPr>
          <w:sz w:val="52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80A88">
        <w:rPr>
          <w:sz w:val="52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NOTE DE SERVICE</w:t>
      </w:r>
    </w:p>
    <w:p w:rsidR="00D80A88" w:rsidRPr="00D80A88" w:rsidRDefault="00D80A88" w:rsidP="00D80A88">
      <w:pPr>
        <w:rPr>
          <w:b/>
          <w:sz w:val="28"/>
          <w:szCs w:val="28"/>
          <w:u w:val="single"/>
        </w:rPr>
      </w:pPr>
      <w:r w:rsidRPr="00D80A88">
        <w:rPr>
          <w:b/>
          <w:sz w:val="28"/>
          <w:szCs w:val="28"/>
          <w:u w:val="single"/>
        </w:rPr>
        <w:t>Tâches à faire:</w:t>
      </w:r>
    </w:p>
    <w:p w:rsidR="00D80A88" w:rsidRPr="00D80A88" w:rsidRDefault="00D80A88" w:rsidP="00D80A88">
      <w:pPr>
        <w:rPr>
          <w:sz w:val="24"/>
          <w:szCs w:val="24"/>
        </w:rPr>
      </w:pPr>
    </w:p>
    <w:p w:rsidR="00D80A88" w:rsidRPr="00D80A88" w:rsidRDefault="00D80A88" w:rsidP="007232AF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D80A88">
        <w:rPr>
          <w:sz w:val="24"/>
          <w:szCs w:val="24"/>
        </w:rPr>
        <w:t xml:space="preserve">Écris une note de service à la </w:t>
      </w:r>
      <w:r w:rsidRPr="007232AF">
        <w:rPr>
          <w:b/>
          <w:sz w:val="24"/>
          <w:szCs w:val="24"/>
        </w:rPr>
        <w:t>fin du mois de juin</w:t>
      </w:r>
      <w:r w:rsidRPr="00D80A88">
        <w:rPr>
          <w:sz w:val="24"/>
          <w:szCs w:val="24"/>
        </w:rPr>
        <w:t xml:space="preserve"> pour envoyer à </w:t>
      </w:r>
      <w:r w:rsidRPr="007232AF">
        <w:rPr>
          <w:sz w:val="24"/>
          <w:szCs w:val="24"/>
          <w:u w:val="single"/>
        </w:rPr>
        <w:t>tous les membres</w:t>
      </w:r>
      <w:r w:rsidRPr="00D80A88">
        <w:rPr>
          <w:sz w:val="24"/>
          <w:szCs w:val="24"/>
        </w:rPr>
        <w:t xml:space="preserve"> de la ligue provinciale de hockey ou de danse ou choisis un autre sport.  </w:t>
      </w:r>
    </w:p>
    <w:p w:rsidR="00D80A88" w:rsidRPr="00D80A88" w:rsidRDefault="00D80A88" w:rsidP="00D80A88">
      <w:pPr>
        <w:rPr>
          <w:sz w:val="24"/>
          <w:szCs w:val="24"/>
        </w:rPr>
      </w:pPr>
    </w:p>
    <w:p w:rsidR="00D80A88" w:rsidRPr="00D80A88" w:rsidRDefault="00D80A88" w:rsidP="007232AF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D80A88">
        <w:rPr>
          <w:sz w:val="24"/>
          <w:szCs w:val="24"/>
        </w:rPr>
        <w:t xml:space="preserve">Dans ta note, tu es le président de la ligue et tu es responsable d’aviser tous les membres des changements qui commenceront au mois d’août.  </w:t>
      </w:r>
      <w:r w:rsidRPr="007232AF">
        <w:rPr>
          <w:b/>
          <w:sz w:val="24"/>
          <w:szCs w:val="24"/>
          <w:u w:val="single"/>
        </w:rPr>
        <w:t xml:space="preserve">Ces changements </w:t>
      </w:r>
      <w:r w:rsidR="00257A32">
        <w:rPr>
          <w:b/>
          <w:sz w:val="24"/>
          <w:szCs w:val="24"/>
          <w:u w:val="single"/>
        </w:rPr>
        <w:t xml:space="preserve">peuvent </w:t>
      </w:r>
      <w:r w:rsidRPr="007232AF">
        <w:rPr>
          <w:b/>
          <w:sz w:val="24"/>
          <w:szCs w:val="24"/>
          <w:u w:val="single"/>
        </w:rPr>
        <w:t>inclu</w:t>
      </w:r>
      <w:r w:rsidR="00257A32">
        <w:rPr>
          <w:b/>
          <w:sz w:val="24"/>
          <w:szCs w:val="24"/>
          <w:u w:val="single"/>
        </w:rPr>
        <w:t>r</w:t>
      </w:r>
      <w:r w:rsidRPr="007232AF">
        <w:rPr>
          <w:b/>
          <w:sz w:val="24"/>
          <w:szCs w:val="24"/>
          <w:u w:val="single"/>
        </w:rPr>
        <w:t>e</w:t>
      </w:r>
      <w:r w:rsidR="007232AF">
        <w:rPr>
          <w:b/>
          <w:sz w:val="24"/>
          <w:szCs w:val="24"/>
          <w:u w:val="single"/>
        </w:rPr>
        <w:t>:</w:t>
      </w:r>
      <w:r w:rsidRPr="00D80A88">
        <w:rPr>
          <w:sz w:val="24"/>
          <w:szCs w:val="24"/>
        </w:rPr>
        <w:t xml:space="preserve"> les règlements de sécurité, le code de vie, les dates des pratiques et joutes ainsi que les frais d’inscription.  </w:t>
      </w:r>
    </w:p>
    <w:p w:rsidR="00D80A88" w:rsidRPr="00D80A88" w:rsidRDefault="00D80A88" w:rsidP="00D80A88">
      <w:pPr>
        <w:rPr>
          <w:sz w:val="24"/>
          <w:szCs w:val="24"/>
        </w:rPr>
      </w:pPr>
    </w:p>
    <w:p w:rsidR="00D80A88" w:rsidRPr="00D80A88" w:rsidRDefault="00D80A88" w:rsidP="007232AF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D80A88">
        <w:rPr>
          <w:sz w:val="24"/>
          <w:szCs w:val="24"/>
        </w:rPr>
        <w:t xml:space="preserve">De plus, tu dois indiquer la </w:t>
      </w:r>
      <w:r w:rsidRPr="007232AF">
        <w:rPr>
          <w:sz w:val="24"/>
          <w:szCs w:val="24"/>
          <w:u w:val="single"/>
        </w:rPr>
        <w:t>date d’échéance des coûts</w:t>
      </w:r>
      <w:r w:rsidRPr="00D80A88">
        <w:rPr>
          <w:sz w:val="24"/>
          <w:szCs w:val="24"/>
        </w:rPr>
        <w:t xml:space="preserve"> et des </w:t>
      </w:r>
      <w:r w:rsidRPr="007232AF">
        <w:rPr>
          <w:sz w:val="24"/>
          <w:szCs w:val="24"/>
          <w:u w:val="single"/>
        </w:rPr>
        <w:t>formulaires à retourner</w:t>
      </w:r>
      <w:r w:rsidRPr="00D80A88">
        <w:rPr>
          <w:sz w:val="24"/>
          <w:szCs w:val="24"/>
        </w:rPr>
        <w:t xml:space="preserve"> avec les </w:t>
      </w:r>
      <w:r w:rsidRPr="007232AF">
        <w:rPr>
          <w:sz w:val="24"/>
          <w:szCs w:val="24"/>
          <w:u w:val="single"/>
        </w:rPr>
        <w:t>modes de paiements</w:t>
      </w:r>
      <w:r w:rsidRPr="00D80A88">
        <w:rPr>
          <w:sz w:val="24"/>
          <w:szCs w:val="24"/>
        </w:rPr>
        <w:t xml:space="preserve"> acceptés.</w:t>
      </w:r>
    </w:p>
    <w:p w:rsidR="00D80A88" w:rsidRPr="00D80A88" w:rsidRDefault="00D80A88" w:rsidP="00D80A88">
      <w:pPr>
        <w:rPr>
          <w:sz w:val="24"/>
          <w:szCs w:val="24"/>
        </w:rPr>
      </w:pPr>
    </w:p>
    <w:p w:rsidR="00D80A88" w:rsidRPr="00D80A88" w:rsidRDefault="00D80A88" w:rsidP="007232AF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D80A88">
        <w:rPr>
          <w:sz w:val="24"/>
          <w:szCs w:val="24"/>
        </w:rPr>
        <w:t xml:space="preserve">Tu indiqueras fictivement que les formulaires sont attachés.  Tu </w:t>
      </w:r>
      <w:r w:rsidRPr="007232AF">
        <w:rPr>
          <w:b/>
          <w:sz w:val="32"/>
          <w:szCs w:val="24"/>
        </w:rPr>
        <w:t>N’AS PAS</w:t>
      </w:r>
      <w:r w:rsidRPr="007232AF">
        <w:rPr>
          <w:sz w:val="32"/>
          <w:szCs w:val="24"/>
        </w:rPr>
        <w:t xml:space="preserve"> </w:t>
      </w:r>
      <w:r w:rsidRPr="00D80A88">
        <w:rPr>
          <w:sz w:val="24"/>
          <w:szCs w:val="24"/>
        </w:rPr>
        <w:t>les formulaires à rédiger.</w:t>
      </w:r>
    </w:p>
    <w:p w:rsidR="00D80A88" w:rsidRPr="00D80A88" w:rsidRDefault="00D80A88" w:rsidP="00D80A88">
      <w:pPr>
        <w:rPr>
          <w:sz w:val="24"/>
          <w:szCs w:val="24"/>
        </w:rPr>
      </w:pPr>
    </w:p>
    <w:p w:rsidR="007232AF" w:rsidRDefault="00D80A88" w:rsidP="007232A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0A88">
        <w:rPr>
          <w:sz w:val="24"/>
          <w:szCs w:val="24"/>
        </w:rPr>
        <w:t xml:space="preserve">N’oublie pas la </w:t>
      </w:r>
      <w:r w:rsidRPr="007232AF">
        <w:rPr>
          <w:b/>
          <w:sz w:val="24"/>
          <w:szCs w:val="24"/>
        </w:rPr>
        <w:t>date d</w:t>
      </w:r>
      <w:r w:rsidR="00592DDE">
        <w:rPr>
          <w:b/>
          <w:sz w:val="24"/>
          <w:szCs w:val="24"/>
        </w:rPr>
        <w:t>e la</w:t>
      </w:r>
      <w:r w:rsidRPr="007232AF">
        <w:rPr>
          <w:b/>
          <w:sz w:val="24"/>
          <w:szCs w:val="24"/>
        </w:rPr>
        <w:t xml:space="preserve"> note</w:t>
      </w:r>
      <w:r w:rsidRPr="00D80A88">
        <w:rPr>
          <w:sz w:val="24"/>
          <w:szCs w:val="24"/>
        </w:rPr>
        <w:t xml:space="preserve"> et tous les </w:t>
      </w:r>
      <w:r w:rsidRPr="007232AF">
        <w:rPr>
          <w:b/>
          <w:sz w:val="24"/>
          <w:szCs w:val="24"/>
        </w:rPr>
        <w:t>éléments de la note</w:t>
      </w:r>
      <w:r w:rsidRPr="00D80A88">
        <w:rPr>
          <w:sz w:val="24"/>
          <w:szCs w:val="24"/>
        </w:rPr>
        <w:t xml:space="preserve"> de service (titre, sous-titre, espacement, mise en page, </w:t>
      </w:r>
      <w:proofErr w:type="spellStart"/>
      <w:r w:rsidRPr="00D80A88">
        <w:rPr>
          <w:sz w:val="24"/>
          <w:szCs w:val="24"/>
        </w:rPr>
        <w:t>etc</w:t>
      </w:r>
      <w:proofErr w:type="spellEnd"/>
      <w:r w:rsidRPr="00D80A88">
        <w:rPr>
          <w:sz w:val="24"/>
          <w:szCs w:val="24"/>
        </w:rPr>
        <w:t xml:space="preserve">).  </w:t>
      </w:r>
    </w:p>
    <w:p w:rsidR="00D80A88" w:rsidRPr="00D80A88" w:rsidRDefault="007232AF" w:rsidP="007232AF">
      <w:pPr>
        <w:pStyle w:val="Paragraphedeliste"/>
        <w:spacing w:after="0" w:line="240" w:lineRule="auto"/>
        <w:rPr>
          <w:sz w:val="24"/>
          <w:szCs w:val="24"/>
        </w:rPr>
      </w:pPr>
      <w:r w:rsidRPr="007232AF">
        <w:rPr>
          <w:b/>
          <w:sz w:val="32"/>
          <w:szCs w:val="24"/>
        </w:rPr>
        <w:t>VOIR LES NOTES</w:t>
      </w:r>
      <w:r w:rsidRPr="007232AF">
        <w:rPr>
          <w:sz w:val="32"/>
          <w:szCs w:val="24"/>
        </w:rPr>
        <w:t xml:space="preserve"> </w:t>
      </w:r>
      <w:r w:rsidR="00D80A88" w:rsidRPr="00D80A88">
        <w:rPr>
          <w:sz w:val="24"/>
          <w:szCs w:val="24"/>
        </w:rPr>
        <w:t xml:space="preserve">sur la note de service.  </w:t>
      </w:r>
    </w:p>
    <w:p w:rsidR="00D80A88" w:rsidRPr="00D80A88" w:rsidRDefault="00D80A88" w:rsidP="00D80A88">
      <w:pPr>
        <w:rPr>
          <w:sz w:val="24"/>
          <w:szCs w:val="24"/>
        </w:rPr>
      </w:pPr>
    </w:p>
    <w:p w:rsidR="00D80A88" w:rsidRPr="00D80A88" w:rsidRDefault="00D80A88" w:rsidP="007232AF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7232AF">
        <w:rPr>
          <w:b/>
          <w:sz w:val="24"/>
          <w:szCs w:val="24"/>
          <w:u w:val="single"/>
        </w:rPr>
        <w:t>Revois et observe</w:t>
      </w:r>
      <w:r w:rsidRPr="00D80A88">
        <w:rPr>
          <w:sz w:val="24"/>
          <w:szCs w:val="24"/>
        </w:rPr>
        <w:t xml:space="preserve"> souvent les exemples utilisés en classe.</w:t>
      </w:r>
    </w:p>
    <w:p w:rsidR="00D80A88" w:rsidRPr="00D80A88" w:rsidRDefault="00D80A88" w:rsidP="00D80A88">
      <w:pPr>
        <w:rPr>
          <w:sz w:val="24"/>
          <w:szCs w:val="24"/>
        </w:rPr>
      </w:pPr>
    </w:p>
    <w:p w:rsidR="00D80A88" w:rsidRPr="00D80A88" w:rsidRDefault="008E3816" w:rsidP="007232AF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Incorpore</w:t>
      </w:r>
      <w:bookmarkStart w:id="0" w:name="_GoBack"/>
      <w:bookmarkEnd w:id="0"/>
      <w:r w:rsidR="00D80A88" w:rsidRPr="00D80A88">
        <w:rPr>
          <w:sz w:val="24"/>
          <w:szCs w:val="24"/>
        </w:rPr>
        <w:t xml:space="preserve"> un </w:t>
      </w:r>
      <w:r w:rsidR="00D80A88" w:rsidRPr="007232AF">
        <w:rPr>
          <w:b/>
          <w:sz w:val="24"/>
          <w:szCs w:val="24"/>
          <w:u w:val="single"/>
        </w:rPr>
        <w:t>logo</w:t>
      </w:r>
      <w:r w:rsidR="00D80A88" w:rsidRPr="00D80A88">
        <w:rPr>
          <w:sz w:val="24"/>
          <w:szCs w:val="24"/>
        </w:rPr>
        <w:t xml:space="preserve"> </w:t>
      </w:r>
      <w:r>
        <w:rPr>
          <w:sz w:val="24"/>
          <w:szCs w:val="24"/>
        </w:rPr>
        <w:t>qui représente bien ton organisme.</w:t>
      </w:r>
    </w:p>
    <w:p w:rsidR="00D80A88" w:rsidRPr="00D80A88" w:rsidRDefault="00D80A88" w:rsidP="00D80A88">
      <w:pPr>
        <w:rPr>
          <w:sz w:val="24"/>
          <w:szCs w:val="24"/>
        </w:rPr>
      </w:pPr>
    </w:p>
    <w:p w:rsidR="00764BF6" w:rsidRPr="00764BF6" w:rsidRDefault="00D80A88" w:rsidP="00764BF6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764BF6">
        <w:rPr>
          <w:sz w:val="24"/>
          <w:szCs w:val="24"/>
        </w:rPr>
        <w:t xml:space="preserve">Cette note </w:t>
      </w:r>
      <w:r w:rsidR="00CE079A" w:rsidRPr="00764BF6">
        <w:rPr>
          <w:sz w:val="24"/>
          <w:szCs w:val="24"/>
        </w:rPr>
        <w:t xml:space="preserve">de service </w:t>
      </w:r>
      <w:r w:rsidRPr="00764BF6">
        <w:rPr>
          <w:sz w:val="24"/>
          <w:szCs w:val="24"/>
        </w:rPr>
        <w:t xml:space="preserve">doit être </w:t>
      </w:r>
      <w:r w:rsidRPr="00764BF6">
        <w:rPr>
          <w:sz w:val="24"/>
          <w:szCs w:val="24"/>
          <w:u w:val="single"/>
        </w:rPr>
        <w:t>tapée</w:t>
      </w:r>
      <w:r w:rsidRPr="00764BF6">
        <w:rPr>
          <w:sz w:val="24"/>
          <w:szCs w:val="24"/>
        </w:rPr>
        <w:t>. (Taill</w:t>
      </w:r>
      <w:r w:rsidR="00CE079A" w:rsidRPr="00764BF6">
        <w:rPr>
          <w:sz w:val="24"/>
          <w:szCs w:val="24"/>
        </w:rPr>
        <w:t xml:space="preserve">e 12, times new roman ou </w:t>
      </w:r>
      <w:proofErr w:type="spellStart"/>
      <w:r w:rsidR="00CE079A" w:rsidRPr="00764BF6">
        <w:rPr>
          <w:sz w:val="24"/>
          <w:szCs w:val="24"/>
        </w:rPr>
        <w:t>arial</w:t>
      </w:r>
      <w:proofErr w:type="spellEnd"/>
      <w:r w:rsidR="00CE079A" w:rsidRPr="00764BF6">
        <w:rPr>
          <w:sz w:val="24"/>
          <w:szCs w:val="24"/>
        </w:rPr>
        <w:t xml:space="preserve">) et avoir une </w:t>
      </w:r>
      <w:r w:rsidR="00CE079A" w:rsidRPr="00764BF6">
        <w:rPr>
          <w:b/>
          <w:sz w:val="24"/>
          <w:szCs w:val="24"/>
          <w:u w:val="single"/>
        </w:rPr>
        <w:t>page titre</w:t>
      </w:r>
      <w:r w:rsidR="00CE079A" w:rsidRPr="00764BF6">
        <w:rPr>
          <w:sz w:val="24"/>
          <w:szCs w:val="24"/>
        </w:rPr>
        <w:t>.</w:t>
      </w:r>
    </w:p>
    <w:sectPr w:rsidR="00764BF6" w:rsidRPr="00764BF6" w:rsidSect="007232AF">
      <w:headerReference w:type="default" r:id="rId10"/>
      <w:pgSz w:w="15840" w:h="12240" w:orient="landscape"/>
      <w:pgMar w:top="1080" w:right="1440" w:bottom="1080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2B" w:rsidRDefault="0001312B" w:rsidP="0054035C">
      <w:pPr>
        <w:spacing w:after="0" w:line="240" w:lineRule="auto"/>
      </w:pPr>
      <w:r>
        <w:separator/>
      </w:r>
    </w:p>
  </w:endnote>
  <w:endnote w:type="continuationSeparator" w:id="0">
    <w:p w:rsidR="0001312B" w:rsidRDefault="0001312B" w:rsidP="0054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2B" w:rsidRDefault="0001312B" w:rsidP="0054035C">
      <w:pPr>
        <w:spacing w:after="0" w:line="240" w:lineRule="auto"/>
      </w:pPr>
      <w:r>
        <w:separator/>
      </w:r>
    </w:p>
  </w:footnote>
  <w:footnote w:type="continuationSeparator" w:id="0">
    <w:p w:rsidR="0001312B" w:rsidRDefault="0001312B" w:rsidP="0054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C" w:rsidRDefault="0054035C">
    <w:pPr>
      <w:pStyle w:val="En-tte"/>
      <w:rPr>
        <w:sz w:val="18"/>
        <w:szCs w:val="18"/>
      </w:rPr>
    </w:pPr>
  </w:p>
  <w:p w:rsidR="0054035C" w:rsidRPr="0054035C" w:rsidRDefault="0054035C">
    <w:pPr>
      <w:pStyle w:val="En-tte"/>
      <w:rPr>
        <w:sz w:val="18"/>
        <w:szCs w:val="18"/>
      </w:rPr>
    </w:pPr>
    <w:r w:rsidRPr="0054035C">
      <w:rPr>
        <w:sz w:val="18"/>
        <w:szCs w:val="18"/>
      </w:rPr>
      <w:t>FRA4C</w:t>
    </w:r>
    <w:r w:rsidRPr="0054035C">
      <w:rPr>
        <w:sz w:val="18"/>
        <w:szCs w:val="18"/>
      </w:rPr>
      <w:ptab w:relativeTo="margin" w:alignment="center" w:leader="none"/>
    </w:r>
    <w:r w:rsidRPr="0054035C">
      <w:rPr>
        <w:sz w:val="18"/>
        <w:szCs w:val="18"/>
      </w:rPr>
      <w:t>Note de service</w:t>
    </w:r>
    <w:r w:rsidRPr="0054035C">
      <w:rPr>
        <w:sz w:val="18"/>
        <w:szCs w:val="18"/>
      </w:rPr>
      <w:ptab w:relativeTo="margin" w:alignment="right" w:leader="none"/>
    </w:r>
    <w:r w:rsidRPr="0054035C">
      <w:rPr>
        <w:sz w:val="18"/>
        <w:szCs w:val="18"/>
      </w:rPr>
      <w:t>Rédaction 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2162"/>
    <w:multiLevelType w:val="hybridMultilevel"/>
    <w:tmpl w:val="CE425F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5C"/>
    <w:rsid w:val="0001312B"/>
    <w:rsid w:val="002015CF"/>
    <w:rsid w:val="00257A32"/>
    <w:rsid w:val="002C1F1F"/>
    <w:rsid w:val="002D6611"/>
    <w:rsid w:val="00334A99"/>
    <w:rsid w:val="003B54A2"/>
    <w:rsid w:val="003E32A3"/>
    <w:rsid w:val="0054035C"/>
    <w:rsid w:val="00571D16"/>
    <w:rsid w:val="00592DDE"/>
    <w:rsid w:val="00602742"/>
    <w:rsid w:val="007232AF"/>
    <w:rsid w:val="00764BF6"/>
    <w:rsid w:val="008E3816"/>
    <w:rsid w:val="00A17997"/>
    <w:rsid w:val="00A93E70"/>
    <w:rsid w:val="00CE079A"/>
    <w:rsid w:val="00D80A88"/>
    <w:rsid w:val="00DC4217"/>
    <w:rsid w:val="00ED400B"/>
    <w:rsid w:val="00F2182C"/>
    <w:rsid w:val="00F5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03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35C"/>
  </w:style>
  <w:style w:type="paragraph" w:styleId="Pieddepage">
    <w:name w:val="footer"/>
    <w:basedOn w:val="Normal"/>
    <w:link w:val="PieddepageCar"/>
    <w:uiPriority w:val="99"/>
    <w:unhideWhenUsed/>
    <w:rsid w:val="005403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35C"/>
  </w:style>
  <w:style w:type="table" w:styleId="Grilledutableau">
    <w:name w:val="Table Grid"/>
    <w:basedOn w:val="TableauNormal"/>
    <w:uiPriority w:val="59"/>
    <w:rsid w:val="0054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0A88"/>
    <w:pPr>
      <w:ind w:left="720"/>
      <w:contextualSpacing/>
    </w:pPr>
  </w:style>
  <w:style w:type="paragraph" w:customStyle="1" w:styleId="Level8">
    <w:name w:val="Level 8"/>
    <w:uiPriority w:val="99"/>
    <w:rsid w:val="00D80A88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03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35C"/>
  </w:style>
  <w:style w:type="paragraph" w:styleId="Pieddepage">
    <w:name w:val="footer"/>
    <w:basedOn w:val="Normal"/>
    <w:link w:val="PieddepageCar"/>
    <w:uiPriority w:val="99"/>
    <w:unhideWhenUsed/>
    <w:rsid w:val="005403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35C"/>
  </w:style>
  <w:style w:type="table" w:styleId="Grilledutableau">
    <w:name w:val="Table Grid"/>
    <w:basedOn w:val="TableauNormal"/>
    <w:uiPriority w:val="59"/>
    <w:rsid w:val="0054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0A88"/>
    <w:pPr>
      <w:ind w:left="720"/>
      <w:contextualSpacing/>
    </w:pPr>
  </w:style>
  <w:style w:type="paragraph" w:customStyle="1" w:styleId="Level8">
    <w:name w:val="Level 8"/>
    <w:uiPriority w:val="99"/>
    <w:rsid w:val="00D80A88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10</cp:revision>
  <dcterms:created xsi:type="dcterms:W3CDTF">2015-05-26T02:10:00Z</dcterms:created>
  <dcterms:modified xsi:type="dcterms:W3CDTF">2017-05-15T15:58:00Z</dcterms:modified>
</cp:coreProperties>
</file>