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7E" w:rsidRDefault="00194C7E" w:rsidP="00194C7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94C7E">
        <w:rPr>
          <w:rFonts w:ascii="Arial" w:hAnsi="Arial" w:cs="Arial"/>
          <w:b/>
          <w:sz w:val="28"/>
          <w:szCs w:val="28"/>
          <w:lang w:val="fr-CA"/>
        </w:rPr>
        <w:t xml:space="preserve">Enquête à </w:t>
      </w:r>
      <w:proofErr w:type="spellStart"/>
      <w:r w:rsidRPr="00194C7E">
        <w:rPr>
          <w:rFonts w:ascii="Arial" w:hAnsi="Arial" w:cs="Arial"/>
          <w:b/>
          <w:sz w:val="28"/>
          <w:szCs w:val="28"/>
          <w:lang w:val="fr-CA"/>
        </w:rPr>
        <w:t>Westvilla</w:t>
      </w:r>
      <w:proofErr w:type="spellEnd"/>
    </w:p>
    <w:p w:rsidR="00EF225F" w:rsidRDefault="00EF225F" w:rsidP="00194C7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194C7E" w:rsidRPr="00EF225F" w:rsidRDefault="00194C7E" w:rsidP="00EF225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EF225F">
        <w:rPr>
          <w:rFonts w:ascii="Arial" w:hAnsi="Arial" w:cs="Arial"/>
          <w:sz w:val="24"/>
          <w:szCs w:val="24"/>
          <w:lang w:val="fr-CA"/>
        </w:rPr>
        <w:t>Trouve les éléments suivants dans le résumé.</w:t>
      </w:r>
    </w:p>
    <w:tbl>
      <w:tblPr>
        <w:tblStyle w:val="Grilledutableau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3384"/>
      </w:tblGrid>
      <w:tr w:rsidR="00194C7E" w:rsidTr="00194C7E">
        <w:tc>
          <w:tcPr>
            <w:tcW w:w="1809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4C7E">
              <w:rPr>
                <w:rFonts w:ascii="Arial" w:hAnsi="Arial" w:cs="Arial"/>
                <w:b/>
                <w:sz w:val="20"/>
                <w:szCs w:val="20"/>
                <w:lang w:val="fr-CA"/>
              </w:rPr>
              <w:t>Où?</w:t>
            </w:r>
          </w:p>
        </w:tc>
        <w:tc>
          <w:tcPr>
            <w:tcW w:w="2552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4C7E">
              <w:rPr>
                <w:rFonts w:ascii="Arial" w:hAnsi="Arial" w:cs="Arial"/>
                <w:b/>
                <w:sz w:val="20"/>
                <w:szCs w:val="20"/>
                <w:lang w:val="fr-CA"/>
              </w:rPr>
              <w:t>Qui?</w:t>
            </w:r>
          </w:p>
        </w:tc>
        <w:tc>
          <w:tcPr>
            <w:tcW w:w="2551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4C7E">
              <w:rPr>
                <w:rFonts w:ascii="Arial" w:hAnsi="Arial" w:cs="Arial"/>
                <w:b/>
                <w:sz w:val="20"/>
                <w:szCs w:val="20"/>
                <w:lang w:val="fr-CA"/>
              </w:rPr>
              <w:t>Comment?</w:t>
            </w:r>
          </w:p>
        </w:tc>
        <w:tc>
          <w:tcPr>
            <w:tcW w:w="3384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Marqueurs de relation</w:t>
            </w:r>
          </w:p>
        </w:tc>
      </w:tr>
      <w:tr w:rsidR="00194C7E" w:rsidTr="00194C7E">
        <w:tc>
          <w:tcPr>
            <w:tcW w:w="1809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4C7E">
              <w:rPr>
                <w:rFonts w:ascii="Arial" w:hAnsi="Arial" w:cs="Arial"/>
                <w:b/>
                <w:sz w:val="20"/>
                <w:szCs w:val="20"/>
                <w:lang w:val="fr-CA"/>
              </w:rPr>
              <w:t>Quand?</w:t>
            </w:r>
          </w:p>
        </w:tc>
        <w:tc>
          <w:tcPr>
            <w:tcW w:w="2552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4C7E">
              <w:rPr>
                <w:rFonts w:ascii="Arial" w:hAnsi="Arial" w:cs="Arial"/>
                <w:b/>
                <w:sz w:val="20"/>
                <w:szCs w:val="20"/>
                <w:lang w:val="fr-CA"/>
              </w:rPr>
              <w:t>Quoi?</w:t>
            </w:r>
          </w:p>
        </w:tc>
        <w:tc>
          <w:tcPr>
            <w:tcW w:w="2551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4C7E">
              <w:rPr>
                <w:rFonts w:ascii="Arial" w:hAnsi="Arial" w:cs="Arial"/>
                <w:b/>
                <w:sz w:val="20"/>
                <w:szCs w:val="20"/>
                <w:lang w:val="fr-CA"/>
              </w:rPr>
              <w:t>Pourquoi?</w:t>
            </w:r>
          </w:p>
        </w:tc>
        <w:tc>
          <w:tcPr>
            <w:tcW w:w="3384" w:type="dxa"/>
          </w:tcPr>
          <w:p w:rsidR="00194C7E" w:rsidRPr="00194C7E" w:rsidRDefault="00194C7E" w:rsidP="00194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Adverbes</w:t>
            </w:r>
          </w:p>
        </w:tc>
      </w:tr>
    </w:tbl>
    <w:p w:rsidR="00194C7E" w:rsidRDefault="00194C7E" w:rsidP="00194C7E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EF225F" w:rsidRDefault="00EF225F" w:rsidP="00EF225F">
      <w:pPr>
        <w:spacing w:line="240" w:lineRule="auto"/>
        <w:rPr>
          <w:rFonts w:ascii="Arial" w:hAnsi="Arial" w:cs="Arial"/>
          <w:sz w:val="28"/>
          <w:szCs w:val="28"/>
          <w:lang w:val="fr-CA"/>
        </w:rPr>
      </w:pPr>
    </w:p>
    <w:p w:rsidR="00FB12DD" w:rsidRDefault="00194C7E" w:rsidP="00194C7E">
      <w:pPr>
        <w:spacing w:line="60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Un soir, à </w:t>
      </w:r>
      <w:proofErr w:type="spellStart"/>
      <w:r>
        <w:rPr>
          <w:rFonts w:ascii="Arial" w:hAnsi="Arial" w:cs="Arial"/>
          <w:sz w:val="28"/>
          <w:szCs w:val="28"/>
          <w:lang w:val="fr-CA"/>
        </w:rPr>
        <w:t>Westvilla</w:t>
      </w:r>
      <w:proofErr w:type="spellEnd"/>
      <w:r>
        <w:rPr>
          <w:rFonts w:ascii="Arial" w:hAnsi="Arial" w:cs="Arial"/>
          <w:sz w:val="28"/>
          <w:szCs w:val="28"/>
          <w:lang w:val="fr-CA"/>
        </w:rPr>
        <w:t xml:space="preserve">, Anne-Maryse et France sont dans l’auto quand tout à coup un homme, plein de sang, avec un couteau, approche l’auto.  Les filles quittent rapidement sans signaler la police.  Le lendemain, elles apprennent que </w:t>
      </w:r>
      <w:proofErr w:type="gramStart"/>
      <w:r>
        <w:rPr>
          <w:rFonts w:ascii="Arial" w:hAnsi="Arial" w:cs="Arial"/>
          <w:sz w:val="28"/>
          <w:szCs w:val="28"/>
          <w:lang w:val="fr-CA"/>
        </w:rPr>
        <w:t>cet</w:t>
      </w:r>
      <w:proofErr w:type="gramEnd"/>
      <w:r>
        <w:rPr>
          <w:rFonts w:ascii="Arial" w:hAnsi="Arial" w:cs="Arial"/>
          <w:sz w:val="28"/>
          <w:szCs w:val="28"/>
          <w:lang w:val="fr-CA"/>
        </w:rPr>
        <w:t xml:space="preserve"> même homme est mort.  Anne-Maryse décide de faire sa propre enquête. Elle retourne à la scène du meurtre quand elle retourne dans le bois où elle découvre du sang.  Ceci l’amène à une cabane où elle trouve une fille morte dans le placard.  Malheureusement, Anne-Maryse réalise que son amie France est une complice au meurtre.  Donc, elle informe la police de France.  Plus tard, France visite Anne-Maryse pour lui remettre sa bague qu’elle a trouvée dans le placard.  Soudainement, la police rentre pour arrêter France.</w:t>
      </w:r>
    </w:p>
    <w:p w:rsidR="00EF225F" w:rsidRDefault="00EF225F" w:rsidP="00194C7E">
      <w:pPr>
        <w:spacing w:line="600" w:lineRule="auto"/>
        <w:rPr>
          <w:rFonts w:ascii="Arial" w:hAnsi="Arial" w:cs="Arial"/>
          <w:sz w:val="28"/>
          <w:szCs w:val="28"/>
          <w:lang w:val="fr-CA"/>
        </w:rPr>
      </w:pPr>
    </w:p>
    <w:p w:rsidR="00EF225F" w:rsidRPr="00194C7E" w:rsidRDefault="00EF225F" w:rsidP="00194C7E">
      <w:pPr>
        <w:spacing w:line="600" w:lineRule="auto"/>
        <w:rPr>
          <w:rFonts w:ascii="Arial" w:hAnsi="Arial" w:cs="Arial"/>
          <w:sz w:val="28"/>
          <w:szCs w:val="28"/>
          <w:lang w:val="fr-CA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fr-CA"/>
        </w:rPr>
        <w:t>Nombre de phrases : _______________________</w:t>
      </w:r>
    </w:p>
    <w:sectPr w:rsidR="00EF225F" w:rsidRPr="00194C7E" w:rsidSect="00194C7E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10" w:rsidRDefault="00874E10" w:rsidP="00194C7E">
      <w:pPr>
        <w:spacing w:after="0" w:line="240" w:lineRule="auto"/>
      </w:pPr>
      <w:r>
        <w:separator/>
      </w:r>
    </w:p>
  </w:endnote>
  <w:endnote w:type="continuationSeparator" w:id="0">
    <w:p w:rsidR="00874E10" w:rsidRDefault="00874E10" w:rsidP="0019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10" w:rsidRDefault="00874E10" w:rsidP="00194C7E">
      <w:pPr>
        <w:spacing w:after="0" w:line="240" w:lineRule="auto"/>
      </w:pPr>
      <w:r>
        <w:separator/>
      </w:r>
    </w:p>
  </w:footnote>
  <w:footnote w:type="continuationSeparator" w:id="0">
    <w:p w:rsidR="00874E10" w:rsidRDefault="00874E10" w:rsidP="0019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7E" w:rsidRPr="00194C7E" w:rsidRDefault="00194C7E">
    <w:pPr>
      <w:pStyle w:val="En-tte"/>
      <w:rPr>
        <w:sz w:val="18"/>
        <w:szCs w:val="18"/>
      </w:rPr>
    </w:pPr>
    <w:r w:rsidRPr="00194C7E">
      <w:rPr>
        <w:sz w:val="18"/>
        <w:szCs w:val="18"/>
      </w:rPr>
      <w:t>FRA3C</w:t>
    </w:r>
    <w:r w:rsidRPr="00194C7E">
      <w:rPr>
        <w:sz w:val="18"/>
        <w:szCs w:val="18"/>
      </w:rPr>
      <w:ptab w:relativeTo="margin" w:alignment="center" w:leader="none"/>
    </w:r>
    <w:r w:rsidRPr="00194C7E">
      <w:rPr>
        <w:sz w:val="18"/>
        <w:szCs w:val="18"/>
      </w:rPr>
      <w:ptab w:relativeTo="margin" w:alignment="right" w:leader="none"/>
    </w:r>
    <w:r w:rsidRPr="00194C7E">
      <w:rPr>
        <w:sz w:val="18"/>
        <w:szCs w:val="18"/>
      </w:rPr>
      <w:t xml:space="preserve">Résumé d’un </w:t>
    </w:r>
    <w:proofErr w:type="spellStart"/>
    <w:r w:rsidRPr="00194C7E">
      <w:rPr>
        <w:sz w:val="18"/>
        <w:szCs w:val="18"/>
      </w:rPr>
      <w:t>récit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C40"/>
    <w:multiLevelType w:val="hybridMultilevel"/>
    <w:tmpl w:val="03622D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7E"/>
    <w:rsid w:val="00194C7E"/>
    <w:rsid w:val="00730ACF"/>
    <w:rsid w:val="00874E10"/>
    <w:rsid w:val="00CB2179"/>
    <w:rsid w:val="00E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94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C7E"/>
  </w:style>
  <w:style w:type="paragraph" w:styleId="Pieddepage">
    <w:name w:val="footer"/>
    <w:basedOn w:val="Normal"/>
    <w:link w:val="PieddepageCar"/>
    <w:uiPriority w:val="99"/>
    <w:unhideWhenUsed/>
    <w:rsid w:val="00194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C7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C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94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C7E"/>
  </w:style>
  <w:style w:type="paragraph" w:styleId="Pieddepage">
    <w:name w:val="footer"/>
    <w:basedOn w:val="Normal"/>
    <w:link w:val="PieddepageCar"/>
    <w:uiPriority w:val="99"/>
    <w:unhideWhenUsed/>
    <w:rsid w:val="00194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C7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C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2015-10-07T14:48:00Z</dcterms:created>
  <dcterms:modified xsi:type="dcterms:W3CDTF">2015-10-07T15:02:00Z</dcterms:modified>
</cp:coreProperties>
</file>