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37" w:rsidRPr="0095107F" w:rsidRDefault="00063706" w:rsidP="00063706">
      <w:pPr>
        <w:pStyle w:val="Titre"/>
        <w:jc w:val="center"/>
        <w:rPr>
          <w:rFonts w:ascii="Carmina Blk BT" w:hAnsi="Carmina Blk BT"/>
          <w:color w:val="FF0000"/>
        </w:rPr>
      </w:pPr>
      <w:r>
        <w:rPr>
          <w:rFonts w:ascii="Carmina Blk BT" w:hAnsi="Carmina Blk BT"/>
          <w:color w:val="FF0000"/>
        </w:rPr>
        <w:t>I</w:t>
      </w:r>
      <w:r w:rsidR="0095107F" w:rsidRPr="0095107F">
        <w:rPr>
          <w:rFonts w:ascii="Carmina Blk BT" w:hAnsi="Carmina Blk BT"/>
          <w:color w:val="FF0000"/>
        </w:rPr>
        <w:t>ndividus, relations (couple</w:t>
      </w:r>
      <w:r>
        <w:rPr>
          <w:rFonts w:ascii="Carmina Blk BT" w:hAnsi="Carmina Blk BT"/>
          <w:color w:val="FF0000"/>
        </w:rPr>
        <w:t>s</w:t>
      </w:r>
      <w:r w:rsidR="0095107F" w:rsidRPr="0095107F">
        <w:rPr>
          <w:rFonts w:ascii="Carmina Blk BT" w:hAnsi="Carmina Blk BT"/>
          <w:color w:val="FF0000"/>
        </w:rPr>
        <w:t>) et famil</w:t>
      </w:r>
      <w:r>
        <w:rPr>
          <w:rFonts w:ascii="Carmina Blk BT" w:hAnsi="Carmina Blk BT"/>
          <w:color w:val="FF0000"/>
        </w:rPr>
        <w:t>les</w:t>
      </w:r>
    </w:p>
    <w:p w:rsidR="0095107F" w:rsidRDefault="0095107F" w:rsidP="00317364">
      <w:pPr>
        <w:spacing w:before="240" w:after="120"/>
      </w:pPr>
      <w:r>
        <w:t xml:space="preserve">Fais une recherche à l’internet qui va soulever des </w:t>
      </w:r>
      <w:r w:rsidRPr="00063706">
        <w:rPr>
          <w:rFonts w:ascii="AdLib BT" w:hAnsi="AdLib BT"/>
          <w:sz w:val="28"/>
        </w:rPr>
        <w:t>conflits</w:t>
      </w:r>
      <w:r>
        <w:t xml:space="preserve"> </w:t>
      </w:r>
      <w:r w:rsidRPr="00063706">
        <w:rPr>
          <w:rFonts w:ascii="Incised901 Nd BT" w:hAnsi="Incised901 Nd BT"/>
        </w:rPr>
        <w:t>réels</w:t>
      </w:r>
      <w:r>
        <w:t xml:space="preserve"> et </w:t>
      </w:r>
      <w:r w:rsidRPr="00063706">
        <w:rPr>
          <w:rFonts w:ascii="Incised901 Nd BT" w:hAnsi="Incised901 Nd BT"/>
        </w:rPr>
        <w:t>courants</w:t>
      </w:r>
      <w:r>
        <w:t xml:space="preserve"> dans la société que les individus, les relations (couples) et les familles font face présentement.  Donc</w:t>
      </w:r>
      <w:r w:rsidR="00317364">
        <w:t>,</w:t>
      </w:r>
      <w:r>
        <w:t xml:space="preserve"> surf des sites </w:t>
      </w:r>
      <w:r w:rsidRPr="00063706">
        <w:rPr>
          <w:u w:val="double"/>
        </w:rPr>
        <w:t>valides</w:t>
      </w:r>
      <w:r>
        <w:t xml:space="preserve"> et de</w:t>
      </w:r>
      <w:r w:rsidR="00317364">
        <w:t>s</w:t>
      </w:r>
      <w:r>
        <w:t xml:space="preserve"> </w:t>
      </w:r>
      <w:r w:rsidRPr="00063706">
        <w:rPr>
          <w:u w:val="double"/>
        </w:rPr>
        <w:t>nouveautés</w:t>
      </w:r>
      <w:r>
        <w:t xml:space="preserve"> tels que «Le droit», «CNN», «Toronto Star», «G</w:t>
      </w:r>
      <w:bookmarkStart w:id="0" w:name="_GoBack"/>
      <w:bookmarkEnd w:id="0"/>
      <w:r>
        <w:t xml:space="preserve">lobal», </w:t>
      </w:r>
      <w:proofErr w:type="spellStart"/>
      <w:r>
        <w:t>etc</w:t>
      </w:r>
      <w:proofErr w:type="spellEnd"/>
      <w:r>
        <w:t xml:space="preserve"> pour trouver un </w:t>
      </w:r>
      <w:r w:rsidRPr="00317364">
        <w:rPr>
          <w:b/>
          <w:sz w:val="28"/>
        </w:rPr>
        <w:t>article</w:t>
      </w:r>
      <w:r>
        <w:t xml:space="preserve"> pour </w:t>
      </w:r>
      <w:r w:rsidRPr="00063706">
        <w:rPr>
          <w:u w:val="double"/>
        </w:rPr>
        <w:t>chaque</w:t>
      </w:r>
      <w:r>
        <w:t xml:space="preserve"> scénario.  Par la suite, tu dois </w:t>
      </w:r>
      <w:r w:rsidRPr="00063706">
        <w:rPr>
          <w:u w:val="double"/>
        </w:rPr>
        <w:t>analyser</w:t>
      </w:r>
      <w:r>
        <w:t xml:space="preserve"> l’information</w:t>
      </w:r>
      <w:r w:rsidR="00063706">
        <w:t xml:space="preserve"> et </w:t>
      </w:r>
      <w:r w:rsidR="00063706" w:rsidRPr="00317364">
        <w:rPr>
          <w:u w:val="double"/>
        </w:rPr>
        <w:t>indiquer</w:t>
      </w:r>
      <w:r w:rsidR="00063706">
        <w:t xml:space="preserve"> le conflit </w:t>
      </w:r>
      <w:r w:rsidR="00317364">
        <w:t xml:space="preserve">en question.  Est-ce qu’il y a des </w:t>
      </w:r>
      <w:r w:rsidR="00317364" w:rsidRPr="00317364">
        <w:rPr>
          <w:b/>
          <w:sz w:val="28"/>
        </w:rPr>
        <w:t>signes</w:t>
      </w:r>
      <w:r w:rsidR="00317364">
        <w:t xml:space="preserve"> précurseurs qui démontrent qu’il y a possiblement un </w:t>
      </w:r>
      <w:r w:rsidR="00317364" w:rsidRPr="00317364">
        <w:rPr>
          <w:u w:val="double"/>
        </w:rPr>
        <w:t>problème</w:t>
      </w:r>
      <w:r w:rsidR="00317364">
        <w:t xml:space="preserve"> chez l’individu, le couple ou la famille?  </w:t>
      </w:r>
      <w:r w:rsidR="00317364">
        <w:rPr>
          <w:b/>
          <w:sz w:val="28"/>
        </w:rPr>
        <w:t>Te</w:t>
      </w:r>
      <w:r w:rsidRPr="00063706">
        <w:rPr>
          <w:b/>
          <w:sz w:val="28"/>
        </w:rPr>
        <w:t>nte</w:t>
      </w:r>
      <w:r>
        <w:t xml:space="preserve"> d’</w:t>
      </w:r>
      <w:r w:rsidRPr="00063706">
        <w:rPr>
          <w:u w:val="double"/>
        </w:rPr>
        <w:t>expliquer</w:t>
      </w:r>
      <w:r w:rsidRPr="00063706">
        <w:t xml:space="preserve"> </w:t>
      </w:r>
      <w:r w:rsidRPr="00063706">
        <w:rPr>
          <w:b/>
          <w:sz w:val="28"/>
        </w:rPr>
        <w:t>pourquoi</w:t>
      </w:r>
      <w:r>
        <w:t xml:space="preserve"> ces conflits arrivent (</w:t>
      </w:r>
      <w:r w:rsidRPr="00063706">
        <w:rPr>
          <w:b/>
          <w:sz w:val="28"/>
        </w:rPr>
        <w:t>causes</w:t>
      </w:r>
      <w:r>
        <w:t xml:space="preserve">), </w:t>
      </w:r>
      <w:r w:rsidRPr="00063706">
        <w:rPr>
          <w:u w:val="double"/>
        </w:rPr>
        <w:t>suggérer</w:t>
      </w:r>
      <w:r>
        <w:t xml:space="preserve"> des façons d’</w:t>
      </w:r>
      <w:r w:rsidRPr="00063706">
        <w:rPr>
          <w:b/>
          <w:sz w:val="28"/>
        </w:rPr>
        <w:t>arrêter</w:t>
      </w:r>
      <w:r>
        <w:t xml:space="preserve"> que ces conflits se produisent </w:t>
      </w:r>
      <w:r w:rsidR="00063706">
        <w:t xml:space="preserve">et </w:t>
      </w:r>
      <w:r w:rsidR="00063706" w:rsidRPr="00063706">
        <w:rPr>
          <w:u w:val="double"/>
        </w:rPr>
        <w:t>comment</w:t>
      </w:r>
      <w:r w:rsidR="00063706">
        <w:t xml:space="preserve"> </w:t>
      </w:r>
      <w:r w:rsidRPr="00063706">
        <w:rPr>
          <w:b/>
          <w:sz w:val="28"/>
        </w:rPr>
        <w:t>aider</w:t>
      </w:r>
      <w:r w:rsidR="00063706">
        <w:t xml:space="preserve"> l’individu, le couple et les familles. </w:t>
      </w:r>
      <w:r w:rsidR="00317364">
        <w:t xml:space="preserve"> Toutes les réponses ne seront pas dans l’article même, il faudra faire </w:t>
      </w:r>
      <w:r w:rsidR="00317364" w:rsidRPr="00317364">
        <w:rPr>
          <w:b/>
          <w:i/>
        </w:rPr>
        <w:t>d’autres recherches</w:t>
      </w:r>
      <w:r w:rsidR="00317364">
        <w:t xml:space="preserve"> pour </w:t>
      </w:r>
      <w:r w:rsidR="00317364" w:rsidRPr="00317364">
        <w:rPr>
          <w:u w:val="double"/>
        </w:rPr>
        <w:t>supporter</w:t>
      </w:r>
      <w:r w:rsidR="00317364">
        <w:t xml:space="preserve"> tes réponses. </w:t>
      </w:r>
      <w:r w:rsidR="00063706">
        <w:t>N’oublie pas d’imprimer tes 3 articles, indique la source et la date.</w:t>
      </w:r>
    </w:p>
    <w:p w:rsidR="00317364" w:rsidRDefault="00317364" w:rsidP="00317364">
      <w:pPr>
        <w:spacing w:before="240" w:after="12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9"/>
        <w:gridCol w:w="1434"/>
        <w:gridCol w:w="1324"/>
        <w:gridCol w:w="1457"/>
        <w:gridCol w:w="1601"/>
        <w:gridCol w:w="1601"/>
        <w:gridCol w:w="1430"/>
      </w:tblGrid>
      <w:tr w:rsidR="00317364" w:rsidTr="00317364">
        <w:tc>
          <w:tcPr>
            <w:tcW w:w="1485" w:type="dxa"/>
            <w:shd w:val="clear" w:color="auto" w:fill="E5B8B7" w:themeFill="accent2" w:themeFillTint="66"/>
          </w:tcPr>
          <w:p w:rsidR="00317364" w:rsidRPr="00063706" w:rsidRDefault="00317364" w:rsidP="00063706">
            <w:pPr>
              <w:jc w:val="center"/>
              <w:rPr>
                <w:b/>
              </w:rPr>
            </w:pPr>
            <w:r w:rsidRPr="00063706">
              <w:rPr>
                <w:b/>
              </w:rPr>
              <w:t>Article imprimé</w:t>
            </w:r>
          </w:p>
          <w:p w:rsidR="00317364" w:rsidRPr="00063706" w:rsidRDefault="00317364" w:rsidP="00063706">
            <w:pPr>
              <w:jc w:val="center"/>
              <w:rPr>
                <w:b/>
              </w:rPr>
            </w:pPr>
            <w:r w:rsidRPr="00063706">
              <w:rPr>
                <w:b/>
              </w:rPr>
              <w:t>(source, date)</w:t>
            </w:r>
          </w:p>
        </w:tc>
        <w:tc>
          <w:tcPr>
            <w:tcW w:w="1472" w:type="dxa"/>
            <w:shd w:val="clear" w:color="auto" w:fill="E5B8B7" w:themeFill="accent2" w:themeFillTint="66"/>
          </w:tcPr>
          <w:p w:rsidR="00317364" w:rsidRPr="00063706" w:rsidRDefault="00317364" w:rsidP="00063706">
            <w:pPr>
              <w:jc w:val="center"/>
              <w:rPr>
                <w:b/>
              </w:rPr>
            </w:pPr>
            <w:r>
              <w:rPr>
                <w:b/>
              </w:rPr>
              <w:t>Conflit en question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17364" w:rsidRDefault="00317364" w:rsidP="00063706">
            <w:pPr>
              <w:jc w:val="center"/>
              <w:rPr>
                <w:b/>
              </w:rPr>
            </w:pPr>
            <w:r>
              <w:rPr>
                <w:b/>
              </w:rPr>
              <w:t>Signes qu’il y a un problème</w:t>
            </w:r>
          </w:p>
        </w:tc>
        <w:tc>
          <w:tcPr>
            <w:tcW w:w="1494" w:type="dxa"/>
            <w:shd w:val="clear" w:color="auto" w:fill="E5B8B7" w:themeFill="accent2" w:themeFillTint="66"/>
          </w:tcPr>
          <w:p w:rsidR="00317364" w:rsidRPr="00063706" w:rsidRDefault="00317364" w:rsidP="00063706">
            <w:pPr>
              <w:jc w:val="center"/>
              <w:rPr>
                <w:b/>
              </w:rPr>
            </w:pPr>
            <w:r>
              <w:rPr>
                <w:b/>
              </w:rPr>
              <w:t>Causes – Pourquoi ceci arrive</w:t>
            </w:r>
          </w:p>
        </w:tc>
        <w:tc>
          <w:tcPr>
            <w:tcW w:w="1629" w:type="dxa"/>
            <w:shd w:val="clear" w:color="auto" w:fill="E5B8B7" w:themeFill="accent2" w:themeFillTint="66"/>
          </w:tcPr>
          <w:p w:rsidR="00317364" w:rsidRPr="00063706" w:rsidRDefault="00317364" w:rsidP="00063706">
            <w:pPr>
              <w:jc w:val="center"/>
              <w:rPr>
                <w:b/>
              </w:rPr>
            </w:pPr>
            <w:r>
              <w:rPr>
                <w:b/>
              </w:rPr>
              <w:t>Suggestions pour arrêter</w:t>
            </w:r>
          </w:p>
        </w:tc>
        <w:tc>
          <w:tcPr>
            <w:tcW w:w="1629" w:type="dxa"/>
            <w:shd w:val="clear" w:color="auto" w:fill="E5B8B7" w:themeFill="accent2" w:themeFillTint="66"/>
          </w:tcPr>
          <w:p w:rsidR="00317364" w:rsidRPr="00063706" w:rsidRDefault="00317364" w:rsidP="00063706">
            <w:pPr>
              <w:jc w:val="center"/>
              <w:rPr>
                <w:b/>
              </w:rPr>
            </w:pPr>
            <w:r>
              <w:rPr>
                <w:b/>
              </w:rPr>
              <w:t>Suggestions pour aider</w:t>
            </w:r>
          </w:p>
        </w:tc>
        <w:tc>
          <w:tcPr>
            <w:tcW w:w="1243" w:type="dxa"/>
            <w:shd w:val="clear" w:color="auto" w:fill="E5B8B7" w:themeFill="accent2" w:themeFillTint="66"/>
          </w:tcPr>
          <w:p w:rsidR="00317364" w:rsidRDefault="00317364" w:rsidP="00063706">
            <w:pPr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317364" w:rsidTr="00317364">
        <w:tc>
          <w:tcPr>
            <w:tcW w:w="1485" w:type="dxa"/>
          </w:tcPr>
          <w:p w:rsidR="00317364" w:rsidRDefault="00317364">
            <w:r>
              <w:t>Individus</w:t>
            </w:r>
          </w:p>
        </w:tc>
        <w:tc>
          <w:tcPr>
            <w:tcW w:w="1472" w:type="dxa"/>
          </w:tcPr>
          <w:p w:rsidR="00317364" w:rsidRDefault="00317364"/>
          <w:p w:rsidR="00650559" w:rsidRDefault="00650559"/>
          <w:p w:rsidR="00650559" w:rsidRDefault="00650559"/>
        </w:tc>
        <w:tc>
          <w:tcPr>
            <w:tcW w:w="1344" w:type="dxa"/>
          </w:tcPr>
          <w:p w:rsidR="00317364" w:rsidRDefault="00317364"/>
        </w:tc>
        <w:tc>
          <w:tcPr>
            <w:tcW w:w="1494" w:type="dxa"/>
          </w:tcPr>
          <w:p w:rsidR="00317364" w:rsidRDefault="00317364"/>
        </w:tc>
        <w:tc>
          <w:tcPr>
            <w:tcW w:w="1629" w:type="dxa"/>
          </w:tcPr>
          <w:p w:rsidR="00317364" w:rsidRDefault="00317364"/>
        </w:tc>
        <w:tc>
          <w:tcPr>
            <w:tcW w:w="1629" w:type="dxa"/>
          </w:tcPr>
          <w:p w:rsidR="00317364" w:rsidRDefault="00317364"/>
        </w:tc>
        <w:tc>
          <w:tcPr>
            <w:tcW w:w="1243" w:type="dxa"/>
          </w:tcPr>
          <w:p w:rsidR="00317364" w:rsidRDefault="00317364"/>
        </w:tc>
      </w:tr>
      <w:tr w:rsidR="00317364" w:rsidTr="00317364">
        <w:tc>
          <w:tcPr>
            <w:tcW w:w="1485" w:type="dxa"/>
          </w:tcPr>
          <w:p w:rsidR="00317364" w:rsidRDefault="00317364">
            <w:r>
              <w:t>Relations (couples)</w:t>
            </w:r>
          </w:p>
        </w:tc>
        <w:tc>
          <w:tcPr>
            <w:tcW w:w="1472" w:type="dxa"/>
          </w:tcPr>
          <w:p w:rsidR="00317364" w:rsidRDefault="00317364"/>
          <w:p w:rsidR="00650559" w:rsidRDefault="00650559"/>
          <w:p w:rsidR="00650559" w:rsidRDefault="00650559"/>
        </w:tc>
        <w:tc>
          <w:tcPr>
            <w:tcW w:w="1344" w:type="dxa"/>
          </w:tcPr>
          <w:p w:rsidR="00317364" w:rsidRDefault="00317364"/>
        </w:tc>
        <w:tc>
          <w:tcPr>
            <w:tcW w:w="1494" w:type="dxa"/>
          </w:tcPr>
          <w:p w:rsidR="00317364" w:rsidRDefault="00317364"/>
        </w:tc>
        <w:tc>
          <w:tcPr>
            <w:tcW w:w="1629" w:type="dxa"/>
          </w:tcPr>
          <w:p w:rsidR="00317364" w:rsidRDefault="00317364"/>
        </w:tc>
        <w:tc>
          <w:tcPr>
            <w:tcW w:w="1629" w:type="dxa"/>
          </w:tcPr>
          <w:p w:rsidR="00317364" w:rsidRDefault="00317364"/>
        </w:tc>
        <w:tc>
          <w:tcPr>
            <w:tcW w:w="1243" w:type="dxa"/>
          </w:tcPr>
          <w:p w:rsidR="00317364" w:rsidRDefault="00317364"/>
        </w:tc>
      </w:tr>
      <w:tr w:rsidR="00317364" w:rsidTr="00317364">
        <w:tc>
          <w:tcPr>
            <w:tcW w:w="1485" w:type="dxa"/>
          </w:tcPr>
          <w:p w:rsidR="00317364" w:rsidRDefault="00317364">
            <w:r>
              <w:t>Familles</w:t>
            </w:r>
          </w:p>
        </w:tc>
        <w:tc>
          <w:tcPr>
            <w:tcW w:w="1472" w:type="dxa"/>
          </w:tcPr>
          <w:p w:rsidR="00317364" w:rsidRDefault="00317364"/>
          <w:p w:rsidR="00650559" w:rsidRDefault="00650559"/>
          <w:p w:rsidR="00650559" w:rsidRDefault="00650559"/>
        </w:tc>
        <w:tc>
          <w:tcPr>
            <w:tcW w:w="1344" w:type="dxa"/>
          </w:tcPr>
          <w:p w:rsidR="00317364" w:rsidRDefault="00317364"/>
        </w:tc>
        <w:tc>
          <w:tcPr>
            <w:tcW w:w="1494" w:type="dxa"/>
          </w:tcPr>
          <w:p w:rsidR="00317364" w:rsidRDefault="00317364"/>
        </w:tc>
        <w:tc>
          <w:tcPr>
            <w:tcW w:w="1629" w:type="dxa"/>
          </w:tcPr>
          <w:p w:rsidR="00317364" w:rsidRDefault="00317364"/>
        </w:tc>
        <w:tc>
          <w:tcPr>
            <w:tcW w:w="1629" w:type="dxa"/>
          </w:tcPr>
          <w:p w:rsidR="00317364" w:rsidRDefault="00317364"/>
        </w:tc>
        <w:tc>
          <w:tcPr>
            <w:tcW w:w="1243" w:type="dxa"/>
          </w:tcPr>
          <w:p w:rsidR="00317364" w:rsidRDefault="00317364"/>
        </w:tc>
      </w:tr>
    </w:tbl>
    <w:p w:rsidR="0095107F" w:rsidRDefault="0095107F"/>
    <w:p w:rsidR="00317364" w:rsidRPr="00650559" w:rsidRDefault="00317364">
      <w:pPr>
        <w:rPr>
          <w:b/>
          <w:u w:val="double"/>
        </w:rPr>
      </w:pPr>
      <w:r w:rsidRPr="00650559">
        <w:rPr>
          <w:b/>
          <w:u w:val="double"/>
        </w:rPr>
        <w:t>Format :</w:t>
      </w:r>
    </w:p>
    <w:p w:rsidR="00317364" w:rsidRDefault="00317364" w:rsidP="00317364">
      <w:pPr>
        <w:pStyle w:val="Paragraphedeliste"/>
        <w:numPr>
          <w:ilvl w:val="0"/>
          <w:numId w:val="1"/>
        </w:numPr>
      </w:pPr>
      <w:r>
        <w:t>Tapé</w:t>
      </w:r>
    </w:p>
    <w:p w:rsidR="00317364" w:rsidRDefault="00317364" w:rsidP="00317364">
      <w:pPr>
        <w:pStyle w:val="Paragraphedeliste"/>
        <w:numPr>
          <w:ilvl w:val="0"/>
          <w:numId w:val="1"/>
        </w:numPr>
      </w:pPr>
      <w:r>
        <w:t xml:space="preserve">Tableau clair et précis avec les bons titres  </w:t>
      </w:r>
      <w:r w:rsidRPr="00317364">
        <w:rPr>
          <w:b/>
          <w:sz w:val="28"/>
        </w:rPr>
        <w:t xml:space="preserve">ou </w:t>
      </w:r>
      <w:r>
        <w:t>paragraphes clairs et précis avec les bons titres</w:t>
      </w:r>
    </w:p>
    <w:p w:rsidR="00317364" w:rsidRDefault="00317364" w:rsidP="00317364">
      <w:pPr>
        <w:pStyle w:val="Paragraphedeliste"/>
        <w:numPr>
          <w:ilvl w:val="0"/>
          <w:numId w:val="1"/>
        </w:numPr>
      </w:pPr>
      <w:r>
        <w:t>Sources sont notées (bibliographie)</w:t>
      </w:r>
    </w:p>
    <w:p w:rsidR="00317364" w:rsidRDefault="00317364" w:rsidP="00317364">
      <w:pPr>
        <w:pStyle w:val="Paragraphedeliste"/>
      </w:pPr>
    </w:p>
    <w:p w:rsidR="00317364" w:rsidRPr="00650559" w:rsidRDefault="00317364" w:rsidP="00317364">
      <w:pPr>
        <w:pStyle w:val="Paragraphedeliste"/>
        <w:ind w:left="0"/>
        <w:rPr>
          <w:b/>
          <w:u w:val="double"/>
        </w:rPr>
      </w:pPr>
      <w:r w:rsidRPr="00650559">
        <w:rPr>
          <w:b/>
          <w:u w:val="double"/>
        </w:rPr>
        <w:t>Autorégulation :</w:t>
      </w:r>
    </w:p>
    <w:p w:rsidR="00317364" w:rsidRDefault="00317364" w:rsidP="00317364">
      <w:pPr>
        <w:pStyle w:val="Paragraphedeliste"/>
        <w:numPr>
          <w:ilvl w:val="0"/>
          <w:numId w:val="2"/>
        </w:numPr>
      </w:pPr>
      <w:r>
        <w:t>Pose des questions</w:t>
      </w:r>
      <w:r w:rsidR="00650559">
        <w:t xml:space="preserve"> si tu ne comprends pas</w:t>
      </w:r>
    </w:p>
    <w:p w:rsidR="00317364" w:rsidRDefault="00317364" w:rsidP="00317364">
      <w:pPr>
        <w:pStyle w:val="Paragraphedeliste"/>
        <w:numPr>
          <w:ilvl w:val="0"/>
          <w:numId w:val="2"/>
        </w:numPr>
      </w:pPr>
      <w:r>
        <w:t>Utilise Antidote et relis tes réponses</w:t>
      </w:r>
    </w:p>
    <w:p w:rsidR="00650559" w:rsidRDefault="00650559" w:rsidP="00317364">
      <w:pPr>
        <w:pStyle w:val="Paragraphedeliste"/>
        <w:numPr>
          <w:ilvl w:val="0"/>
          <w:numId w:val="2"/>
        </w:numPr>
      </w:pPr>
      <w:r>
        <w:t>Fais une vérification des critères</w:t>
      </w:r>
    </w:p>
    <w:p w:rsidR="00317364" w:rsidRDefault="00650559" w:rsidP="00317364">
      <w:pPr>
        <w:pStyle w:val="Paragraphedeliste"/>
        <w:numPr>
          <w:ilvl w:val="0"/>
          <w:numId w:val="2"/>
        </w:numPr>
      </w:pPr>
      <w:r>
        <w:t>Utilise efficacement ton temps en classe, ta période libre et à la maison</w:t>
      </w:r>
    </w:p>
    <w:p w:rsidR="00650559" w:rsidRDefault="00650559" w:rsidP="00650559">
      <w:pPr>
        <w:pStyle w:val="Paragraphedeliste"/>
      </w:pPr>
    </w:p>
    <w:p w:rsidR="00317364" w:rsidRDefault="00317364" w:rsidP="00317364">
      <w:pPr>
        <w:pStyle w:val="Paragraphedeliste"/>
      </w:pPr>
    </w:p>
    <w:p w:rsidR="00317364" w:rsidRDefault="00317364" w:rsidP="00317364">
      <w:pPr>
        <w:pStyle w:val="Paragraphedeliste"/>
        <w:ind w:left="0"/>
      </w:pPr>
      <w:r>
        <w:t>Date d’échéance : _______________________________________</w:t>
      </w:r>
    </w:p>
    <w:sectPr w:rsidR="00317364" w:rsidSect="00650559">
      <w:headerReference w:type="default" r:id="rId8"/>
      <w:pgSz w:w="12240" w:h="15840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0B" w:rsidRDefault="00237D0B" w:rsidP="0095107F">
      <w:pPr>
        <w:spacing w:after="0" w:line="240" w:lineRule="auto"/>
      </w:pPr>
      <w:r>
        <w:separator/>
      </w:r>
    </w:p>
  </w:endnote>
  <w:endnote w:type="continuationSeparator" w:id="0">
    <w:p w:rsidR="00237D0B" w:rsidRDefault="00237D0B" w:rsidP="0095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mina Blk BT">
    <w:panose1 w:val="0207090308050A030404"/>
    <w:charset w:val="00"/>
    <w:family w:val="roman"/>
    <w:pitch w:val="variable"/>
    <w:sig w:usb0="800000AF" w:usb1="10002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Incised901 Nd BT">
    <w:panose1 w:val="020B0A0704050303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0B" w:rsidRDefault="00237D0B" w:rsidP="0095107F">
      <w:pPr>
        <w:spacing w:after="0" w:line="240" w:lineRule="auto"/>
      </w:pPr>
      <w:r>
        <w:separator/>
      </w:r>
    </w:p>
  </w:footnote>
  <w:footnote w:type="continuationSeparator" w:id="0">
    <w:p w:rsidR="00237D0B" w:rsidRDefault="00237D0B" w:rsidP="0095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7F" w:rsidRPr="0095107F" w:rsidRDefault="0095107F">
    <w:pPr>
      <w:pStyle w:val="En-tte"/>
      <w:rPr>
        <w:sz w:val="18"/>
      </w:rPr>
    </w:pPr>
    <w:r w:rsidRPr="0095107F">
      <w:rPr>
        <w:sz w:val="18"/>
      </w:rPr>
      <w:t>HHS4U/4C - Sommative</w:t>
    </w:r>
    <w:r w:rsidRPr="0095107F">
      <w:rPr>
        <w:sz w:val="18"/>
      </w:rPr>
      <w:ptab w:relativeTo="margin" w:alignment="center" w:leader="none"/>
    </w:r>
    <w:r w:rsidRPr="0095107F">
      <w:rPr>
        <w:sz w:val="18"/>
      </w:rPr>
      <w:ptab w:relativeTo="margin" w:alignment="right" w:leader="none"/>
    </w:r>
    <w:r w:rsidRPr="0095107F">
      <w:rPr>
        <w:sz w:val="18"/>
      </w:rPr>
      <w:t>Individu</w:t>
    </w:r>
    <w:r w:rsidR="00317364">
      <w:rPr>
        <w:sz w:val="18"/>
      </w:rPr>
      <w:t>s</w:t>
    </w:r>
    <w:r w:rsidRPr="0095107F">
      <w:rPr>
        <w:sz w:val="18"/>
      </w:rPr>
      <w:t xml:space="preserve">, Relations, </w:t>
    </w:r>
    <w:r w:rsidR="00317364">
      <w:rPr>
        <w:sz w:val="18"/>
      </w:rPr>
      <w:t>Familles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7C9"/>
    <w:multiLevelType w:val="hybridMultilevel"/>
    <w:tmpl w:val="6ADE5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60E1"/>
    <w:multiLevelType w:val="hybridMultilevel"/>
    <w:tmpl w:val="DE1A15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7F"/>
    <w:rsid w:val="00063706"/>
    <w:rsid w:val="00237D0B"/>
    <w:rsid w:val="00317364"/>
    <w:rsid w:val="00650559"/>
    <w:rsid w:val="0095107F"/>
    <w:rsid w:val="00BC681C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07F"/>
  </w:style>
  <w:style w:type="paragraph" w:styleId="Pieddepage">
    <w:name w:val="footer"/>
    <w:basedOn w:val="Normal"/>
    <w:link w:val="PieddepageCar"/>
    <w:uiPriority w:val="99"/>
    <w:unhideWhenUsed/>
    <w:rsid w:val="00951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07F"/>
  </w:style>
  <w:style w:type="paragraph" w:styleId="Textedebulles">
    <w:name w:val="Balloon Text"/>
    <w:basedOn w:val="Normal"/>
    <w:link w:val="TextedebullesCar"/>
    <w:uiPriority w:val="99"/>
    <w:semiHidden/>
    <w:unhideWhenUsed/>
    <w:rsid w:val="0095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07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51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1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5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7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07F"/>
  </w:style>
  <w:style w:type="paragraph" w:styleId="Pieddepage">
    <w:name w:val="footer"/>
    <w:basedOn w:val="Normal"/>
    <w:link w:val="PieddepageCar"/>
    <w:uiPriority w:val="99"/>
    <w:unhideWhenUsed/>
    <w:rsid w:val="00951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07F"/>
  </w:style>
  <w:style w:type="paragraph" w:styleId="Textedebulles">
    <w:name w:val="Balloon Text"/>
    <w:basedOn w:val="Normal"/>
    <w:link w:val="TextedebullesCar"/>
    <w:uiPriority w:val="99"/>
    <w:semiHidden/>
    <w:unhideWhenUsed/>
    <w:rsid w:val="0095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07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51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1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5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2017-04-26T20:57:00Z</dcterms:created>
  <dcterms:modified xsi:type="dcterms:W3CDTF">2017-04-26T21:30:00Z</dcterms:modified>
</cp:coreProperties>
</file>