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671"/>
        <w:tblW w:w="101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8469"/>
      </w:tblGrid>
      <w:tr w:rsidR="001A6563" w:rsidRPr="001A6563" w:rsidTr="00EF2D3D">
        <w:trPr>
          <w:cantSplit/>
          <w:trHeight w:val="1383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6563" w:rsidRPr="001A6563" w:rsidRDefault="001A6563" w:rsidP="00EF2D3D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</w:tabs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Arial" w:hAnsi="Arial" w:cs="Arial"/>
                <w:sz w:val="24"/>
                <w:szCs w:val="24"/>
              </w:rPr>
              <w:t>Tâche</w:t>
            </w:r>
          </w:p>
          <w:p w:rsidR="001A6563" w:rsidRPr="001A6563" w:rsidRDefault="001A6563" w:rsidP="00EF2D3D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530"/>
                <w:tab w:val="left" w:pos="1440"/>
              </w:tabs>
              <w:autoSpaceDE w:val="0"/>
              <w:autoSpaceDN w:val="0"/>
              <w:adjustRightInd w:val="0"/>
              <w:spacing w:after="5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A6563" w:rsidRPr="001A6563" w:rsidRDefault="001A6563" w:rsidP="00EF2D3D">
            <w:pPr>
              <w:tabs>
                <w:tab w:val="left" w:pos="-690"/>
                <w:tab w:val="left" w:pos="0"/>
                <w:tab w:val="left" w:pos="42"/>
                <w:tab w:val="left" w:pos="77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50" w:line="312" w:lineRule="auto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Arial" w:hAnsi="Arial" w:cs="Arial"/>
                <w:sz w:val="24"/>
                <w:szCs w:val="24"/>
              </w:rPr>
              <w:t xml:space="preserve">Réponds à </w:t>
            </w:r>
            <w:r w:rsidRPr="001A6563">
              <w:rPr>
                <w:rFonts w:ascii="Arial" w:hAnsi="Arial" w:cs="Arial"/>
                <w:sz w:val="24"/>
                <w:szCs w:val="24"/>
                <w:u w:val="double"/>
              </w:rPr>
              <w:t>une</w:t>
            </w:r>
            <w:r w:rsidRPr="001A6563">
              <w:rPr>
                <w:rFonts w:ascii="Arial" w:hAnsi="Arial" w:cs="Arial"/>
                <w:sz w:val="24"/>
                <w:szCs w:val="24"/>
              </w:rPr>
              <w:t xml:space="preserve"> des questions suivantes sur des </w:t>
            </w:r>
            <w:r w:rsidRPr="001A6563">
              <w:rPr>
                <w:rFonts w:ascii="Arial" w:hAnsi="Arial" w:cs="Arial"/>
                <w:i/>
                <w:sz w:val="24"/>
                <w:szCs w:val="24"/>
              </w:rPr>
              <w:t>pages lignées d’examen</w:t>
            </w:r>
            <w:r w:rsidRPr="001A6563">
              <w:rPr>
                <w:rFonts w:ascii="Arial" w:hAnsi="Arial" w:cs="Arial"/>
                <w:sz w:val="24"/>
                <w:szCs w:val="24"/>
              </w:rPr>
              <w:t xml:space="preserve"> en forme de paragraphes. </w:t>
            </w:r>
          </w:p>
          <w:p w:rsidR="001A6563" w:rsidRPr="001A6563" w:rsidRDefault="001A6563" w:rsidP="004567F5">
            <w:pPr>
              <w:tabs>
                <w:tab w:val="left" w:pos="-690"/>
                <w:tab w:val="left" w:pos="0"/>
                <w:tab w:val="left" w:pos="42"/>
                <w:tab w:val="left" w:pos="777"/>
                <w:tab w:val="left" w:pos="22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50" w:line="312" w:lineRule="auto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Arial" w:hAnsi="Arial" w:cs="Arial"/>
                <w:b/>
                <w:sz w:val="24"/>
                <w:szCs w:val="24"/>
              </w:rPr>
              <w:t>Longueur :</w:t>
            </w:r>
            <w:r w:rsidRPr="001A6563">
              <w:rPr>
                <w:rFonts w:ascii="Arial" w:hAnsi="Arial" w:cs="Arial"/>
                <w:sz w:val="24"/>
                <w:szCs w:val="24"/>
              </w:rPr>
              <w:t xml:space="preserve"> 4 paragraphes</w:t>
            </w:r>
            <w:r w:rsidR="004567F5">
              <w:rPr>
                <w:rFonts w:ascii="Arial" w:hAnsi="Arial" w:cs="Arial"/>
                <w:sz w:val="24"/>
                <w:szCs w:val="24"/>
              </w:rPr>
              <w:t xml:space="preserve"> (introduction, développement x 2, conclusion)</w:t>
            </w:r>
          </w:p>
        </w:tc>
      </w:tr>
      <w:tr w:rsidR="001A6563" w:rsidRPr="001A6563" w:rsidTr="00EF2D3D">
        <w:tblPrEx>
          <w:tbl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216"/>
        </w:trPr>
        <w:tc>
          <w:tcPr>
            <w:tcW w:w="1701" w:type="dxa"/>
            <w:shd w:val="pct20" w:color="000000" w:fill="FFFFFF"/>
          </w:tcPr>
          <w:p w:rsidR="001A6563" w:rsidRPr="001A6563" w:rsidRDefault="001A6563" w:rsidP="00EF2D3D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A6563" w:rsidRPr="001A6563" w:rsidRDefault="001A6563" w:rsidP="00EF2D3D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A6563" w:rsidRPr="001A6563" w:rsidRDefault="001A6563" w:rsidP="00EF2D3D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</w:tabs>
              <w:autoSpaceDE w:val="0"/>
              <w:autoSpaceDN w:val="0"/>
              <w:adjustRightInd w:val="0"/>
              <w:spacing w:before="100" w:after="5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3">
              <w:rPr>
                <w:rFonts w:ascii="Arial" w:hAnsi="Arial" w:cs="Arial"/>
                <w:b/>
                <w:sz w:val="24"/>
                <w:szCs w:val="24"/>
                <w:u w:val="single"/>
              </w:rPr>
              <w:t>Encercle</w:t>
            </w:r>
            <w:r w:rsidRPr="001A6563">
              <w:rPr>
                <w:rFonts w:ascii="Arial" w:hAnsi="Arial" w:cs="Arial"/>
                <w:sz w:val="24"/>
                <w:szCs w:val="24"/>
              </w:rPr>
              <w:t xml:space="preserve"> ton choix.</w:t>
            </w:r>
          </w:p>
        </w:tc>
        <w:tc>
          <w:tcPr>
            <w:tcW w:w="8469" w:type="dxa"/>
          </w:tcPr>
          <w:p w:rsidR="004567F5" w:rsidRDefault="004567F5" w:rsidP="00CA62AF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360" w:after="0" w:line="48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381138">
              <w:rPr>
                <w:rFonts w:ascii="Arial" w:hAnsi="Arial" w:cs="Arial"/>
                <w:sz w:val="24"/>
                <w:szCs w:val="24"/>
              </w:rPr>
              <w:t>1.</w:t>
            </w:r>
            <w:r w:rsidRPr="00381138">
              <w:rPr>
                <w:rFonts w:ascii="Arial" w:hAnsi="Arial" w:cs="Arial"/>
                <w:sz w:val="24"/>
                <w:szCs w:val="24"/>
              </w:rPr>
              <w:tab/>
            </w:r>
            <w:r w:rsidRPr="00655015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begin"/>
            </w:r>
            <w:r w:rsidRPr="00655015">
              <w:rPr>
                <w:rFonts w:ascii="Arial" w:hAnsi="Arial" w:cs="Arial"/>
                <w:b/>
                <w:sz w:val="24"/>
                <w:szCs w:val="24"/>
              </w:rPr>
              <w:instrText xml:space="preserve"> SEQ CHAPTER \h \r 1</w:instrText>
            </w:r>
            <w:r w:rsidRPr="0065501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55015">
              <w:rPr>
                <w:rFonts w:ascii="Arial" w:hAnsi="Arial" w:cs="Arial"/>
                <w:b/>
                <w:sz w:val="24"/>
                <w:szCs w:val="24"/>
                <w:lang w:val="en-CA"/>
              </w:rPr>
              <w:fldChar w:fldCharType="begin"/>
            </w:r>
            <w:r w:rsidRPr="00655015">
              <w:rPr>
                <w:rFonts w:ascii="Arial" w:hAnsi="Arial" w:cs="Arial"/>
                <w:b/>
                <w:sz w:val="24"/>
                <w:szCs w:val="24"/>
              </w:rPr>
              <w:instrText xml:space="preserve"> SEQ CHAPTER \h \r 1</w:instrText>
            </w:r>
            <w:r w:rsidRPr="0065501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55015">
              <w:rPr>
                <w:rFonts w:ascii="Arial" w:hAnsi="Arial" w:cs="Arial"/>
                <w:b/>
                <w:sz w:val="24"/>
                <w:szCs w:val="24"/>
              </w:rPr>
              <w:t>Démontre</w:t>
            </w:r>
            <w:r w:rsidRPr="00381138">
              <w:rPr>
                <w:rFonts w:ascii="Arial" w:hAnsi="Arial" w:cs="Arial"/>
                <w:sz w:val="24"/>
                <w:szCs w:val="24"/>
              </w:rPr>
              <w:t xml:space="preserve"> que «</w:t>
            </w:r>
            <w:r>
              <w:rPr>
                <w:rFonts w:ascii="Arial" w:hAnsi="Arial" w:cs="Arial"/>
                <w:sz w:val="24"/>
                <w:szCs w:val="24"/>
              </w:rPr>
              <w:t>Cadavres à la sauce chinoise</w:t>
            </w:r>
            <w:r w:rsidRPr="00381138">
              <w:rPr>
                <w:rFonts w:ascii="Arial" w:hAnsi="Arial" w:cs="Arial"/>
                <w:sz w:val="24"/>
                <w:szCs w:val="24"/>
              </w:rPr>
              <w:t xml:space="preserve">» est un </w:t>
            </w:r>
            <w:r w:rsidRPr="00655015">
              <w:rPr>
                <w:rFonts w:ascii="Arial" w:hAnsi="Arial" w:cs="Arial"/>
                <w:sz w:val="24"/>
                <w:szCs w:val="24"/>
                <w:u w:val="single"/>
              </w:rPr>
              <w:t>roman policier</w:t>
            </w:r>
            <w:r w:rsidRPr="0038113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67F5" w:rsidRDefault="004567F5" w:rsidP="00CA62AF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48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</w:p>
          <w:p w:rsidR="004567F5" w:rsidRDefault="004567F5" w:rsidP="00CA62AF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48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Pr="00792EDC">
              <w:rPr>
                <w:rFonts w:ascii="Arial" w:hAnsi="Arial" w:cs="Arial"/>
                <w:b/>
                <w:sz w:val="24"/>
                <w:szCs w:val="24"/>
              </w:rPr>
              <w:t>Explique</w:t>
            </w:r>
            <w:r>
              <w:rPr>
                <w:rFonts w:ascii="Arial" w:hAnsi="Arial" w:cs="Arial"/>
                <w:sz w:val="24"/>
                <w:szCs w:val="24"/>
              </w:rPr>
              <w:t xml:space="preserve">  la </w:t>
            </w:r>
            <w:r w:rsidRPr="00792EDC">
              <w:rPr>
                <w:rFonts w:ascii="Arial" w:hAnsi="Arial" w:cs="Arial"/>
                <w:sz w:val="24"/>
                <w:szCs w:val="24"/>
                <w:u w:val="single"/>
              </w:rPr>
              <w:t>signification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du titre «Cadavres à la sauce chinoise».</w:t>
            </w:r>
          </w:p>
          <w:p w:rsidR="004567F5" w:rsidRDefault="004567F5" w:rsidP="00CA62AF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48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</w:p>
          <w:p w:rsidR="004567F5" w:rsidRDefault="004567F5" w:rsidP="00CA62AF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240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792EDC">
              <w:rPr>
                <w:rFonts w:ascii="Arial" w:hAnsi="Arial" w:cs="Arial"/>
                <w:b/>
                <w:sz w:val="24"/>
                <w:szCs w:val="24"/>
              </w:rPr>
              <w:t>Démontre</w:t>
            </w:r>
            <w:r>
              <w:rPr>
                <w:rFonts w:ascii="Arial" w:hAnsi="Arial" w:cs="Arial"/>
                <w:sz w:val="24"/>
                <w:szCs w:val="24"/>
              </w:rPr>
              <w:t xml:space="preserve"> les thèmes de </w:t>
            </w:r>
            <w:r w:rsidRPr="00792EDC">
              <w:rPr>
                <w:rFonts w:ascii="Arial" w:hAnsi="Arial" w:cs="Arial"/>
                <w:sz w:val="24"/>
                <w:szCs w:val="24"/>
                <w:u w:val="single"/>
              </w:rPr>
              <w:t>loyauté</w:t>
            </w:r>
            <w:r>
              <w:rPr>
                <w:rFonts w:ascii="Arial" w:hAnsi="Arial" w:cs="Arial"/>
                <w:sz w:val="24"/>
                <w:szCs w:val="24"/>
              </w:rPr>
              <w:t xml:space="preserve"> et de </w:t>
            </w:r>
            <w:r w:rsidRPr="00792EDC">
              <w:rPr>
                <w:rFonts w:ascii="Arial" w:hAnsi="Arial" w:cs="Arial"/>
                <w:sz w:val="24"/>
                <w:szCs w:val="24"/>
                <w:u w:val="single"/>
              </w:rPr>
              <w:t>peur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le roman «Cadavres à la sauce chinoise». </w:t>
            </w:r>
          </w:p>
          <w:p w:rsidR="00CA62AF" w:rsidRDefault="00CA62AF" w:rsidP="00CA62AF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240" w:line="480" w:lineRule="auto"/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1A6563" w:rsidRDefault="004567F5" w:rsidP="00CA62AF">
            <w:pPr>
              <w:tabs>
                <w:tab w:val="left" w:pos="-690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F43962">
              <w:rPr>
                <w:rFonts w:ascii="Arial" w:hAnsi="Arial" w:cs="Arial"/>
                <w:b/>
                <w:sz w:val="24"/>
                <w:szCs w:val="24"/>
              </w:rPr>
              <w:t>Évalue</w:t>
            </w:r>
            <w:r>
              <w:rPr>
                <w:rFonts w:ascii="Arial" w:hAnsi="Arial" w:cs="Arial"/>
                <w:sz w:val="24"/>
                <w:szCs w:val="24"/>
              </w:rPr>
              <w:t xml:space="preserve"> si ce roman est plus </w:t>
            </w:r>
            <w:r w:rsidRPr="00F43962">
              <w:rPr>
                <w:rFonts w:ascii="Arial" w:hAnsi="Arial" w:cs="Arial"/>
                <w:sz w:val="24"/>
                <w:szCs w:val="24"/>
                <w:u w:val="single"/>
              </w:rPr>
              <w:t>vraisemblable</w:t>
            </w:r>
            <w:r>
              <w:rPr>
                <w:rFonts w:ascii="Arial" w:hAnsi="Arial" w:cs="Arial"/>
                <w:sz w:val="24"/>
                <w:szCs w:val="24"/>
              </w:rPr>
              <w:t xml:space="preserve"> ou </w:t>
            </w:r>
            <w:r w:rsidRPr="00F43962">
              <w:rPr>
                <w:rFonts w:ascii="Arial" w:hAnsi="Arial" w:cs="Arial"/>
                <w:sz w:val="24"/>
                <w:szCs w:val="24"/>
                <w:u w:val="single"/>
              </w:rPr>
              <w:t>irréel</w:t>
            </w:r>
            <w:r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  <w:p w:rsidR="004567F5" w:rsidRPr="001A6563" w:rsidRDefault="004567F5" w:rsidP="004567F5">
            <w:pPr>
              <w:tabs>
                <w:tab w:val="left" w:pos="-690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6563" w:rsidRPr="001A6563" w:rsidRDefault="001A6563" w:rsidP="00EF2D3D">
            <w:pPr>
              <w:numPr>
                <w:ilvl w:val="12"/>
                <w:numId w:val="0"/>
              </w:numPr>
              <w:tabs>
                <w:tab w:val="left" w:pos="-69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563" w:rsidRPr="001A6563" w:rsidRDefault="00EF2D3D" w:rsidP="001A6563">
      <w:pPr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  <w:r w:rsidRPr="00EF2D3D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editId="78930F94">
                <wp:simplePos x="0" y="0"/>
                <wp:positionH relativeFrom="margin">
                  <wp:posOffset>933450</wp:posOffset>
                </wp:positionH>
                <wp:positionV relativeFrom="line">
                  <wp:posOffset>-447675</wp:posOffset>
                </wp:positionV>
                <wp:extent cx="3863340" cy="1839595"/>
                <wp:effectExtent l="0" t="0" r="1524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2D3D" w:rsidRPr="00EF2D3D" w:rsidRDefault="00EF2D3D">
                            <w:pPr>
                              <w:pStyle w:val="Citation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b/>
                                <w:color w:val="4F81BD" w:themeColor="accent1"/>
                                <w:sz w:val="40"/>
                              </w:rPr>
                            </w:pPr>
                            <w:r w:rsidRPr="00EF2D3D">
                              <w:rPr>
                                <w:b/>
                                <w:color w:val="4F81BD" w:themeColor="accent1"/>
                                <w:sz w:val="48"/>
                              </w:rPr>
                              <w:t>QUESTION D’EXAMEN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73.5pt;margin-top:-35.25pt;width:304.2pt;height:144.85pt;z-index:251659264;visibility:visible;mso-wrap-style:square;mso-width-percent:65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6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" filled="f" stroked="f" strokeweight=".5pt">
                <v:textbox style="mso-fit-shape-to-text:t" inset="0,7.2pt,0,7.2pt">
                  <w:txbxContent>
                    <w:p w:rsidR="00EF2D3D" w:rsidRPr="00EF2D3D" w:rsidRDefault="00EF2D3D">
                      <w:pPr>
                        <w:pStyle w:val="Citation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b/>
                          <w:color w:val="4F81BD" w:themeColor="accent1"/>
                          <w:sz w:val="40"/>
                        </w:rPr>
                      </w:pPr>
                      <w:r w:rsidRPr="00EF2D3D">
                        <w:rPr>
                          <w:b/>
                          <w:color w:val="4F81BD" w:themeColor="accent1"/>
                          <w:sz w:val="48"/>
                        </w:rPr>
                        <w:t>QUESTION D’EXAMEN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tbl>
      <w:tblPr>
        <w:tblW w:w="10207" w:type="dxa"/>
        <w:tblInd w:w="-609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2"/>
        <w:gridCol w:w="8505"/>
      </w:tblGrid>
      <w:tr w:rsidR="001A6563" w:rsidRPr="001A6563" w:rsidTr="004567F5">
        <w:trPr>
          <w:cantSplit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530"/>
                <w:tab w:val="left" w:pos="777"/>
              </w:tabs>
              <w:autoSpaceDE w:val="0"/>
              <w:autoSpaceDN w:val="0"/>
              <w:adjustRightInd w:val="0"/>
              <w:spacing w:before="100" w:after="50" w:line="240" w:lineRule="auto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Arial" w:hAnsi="Arial" w:cs="Arial"/>
                <w:sz w:val="24"/>
                <w:szCs w:val="24"/>
              </w:rPr>
              <w:t>Directives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63" w:rsidRDefault="001A6563" w:rsidP="001A6563">
            <w:pPr>
              <w:numPr>
                <w:ilvl w:val="0"/>
                <w:numId w:val="1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67F5">
              <w:rPr>
                <w:rFonts w:ascii="Arial" w:hAnsi="Arial" w:cs="Arial"/>
                <w:sz w:val="24"/>
                <w:szCs w:val="24"/>
              </w:rPr>
              <w:t xml:space="preserve">Utilise des marqueurs de relation.  </w:t>
            </w:r>
          </w:p>
          <w:p w:rsidR="004567F5" w:rsidRPr="004567F5" w:rsidRDefault="004567F5" w:rsidP="004567F5">
            <w:p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before="100" w:after="0" w:line="240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A6563" w:rsidRPr="001A6563" w:rsidRDefault="001A6563" w:rsidP="001A6563">
            <w:pPr>
              <w:numPr>
                <w:ilvl w:val="0"/>
                <w:numId w:val="1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1062"/>
                <w:tab w:val="left" w:pos="1345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Arial" w:hAnsi="Arial" w:cs="Arial"/>
                <w:b/>
                <w:sz w:val="24"/>
                <w:szCs w:val="24"/>
              </w:rPr>
              <w:t>Respecte</w:t>
            </w:r>
            <w:r w:rsidRPr="001A6563">
              <w:rPr>
                <w:rFonts w:ascii="Arial" w:hAnsi="Arial" w:cs="Arial"/>
                <w:sz w:val="24"/>
                <w:szCs w:val="24"/>
              </w:rPr>
              <w:t xml:space="preserve"> les étapes du processus d’écriture : 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176" w:hanging="425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>pré-écriture (pré-session)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176" w:hanging="425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>remue-méninges (pré-session)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176" w:hanging="425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eastAsia="MS Gothic" w:hAnsi="Arial" w:cs="Arial"/>
                <w:sz w:val="24"/>
                <w:szCs w:val="24"/>
              </w:rPr>
              <w:t>plan (pré-session)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>sélection de tes idées (pré-session)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eastAsia="MS Gothic" w:hAnsi="Arial" w:cs="Arial"/>
                <w:sz w:val="24"/>
                <w:szCs w:val="24"/>
              </w:rPr>
              <w:t>rédige le</w:t>
            </w:r>
            <w:r w:rsidRPr="001A6563"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1A6563">
              <w:rPr>
                <w:rFonts w:ascii="Arial" w:hAnsi="Arial" w:cs="Arial"/>
                <w:sz w:val="24"/>
                <w:szCs w:val="24"/>
              </w:rPr>
              <w:t>brouillon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>présente ta thèse (sujet posé)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>précise la question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eastAsia="MS Gothic" w:hAnsi="Arial" w:cs="Arial"/>
                <w:sz w:val="24"/>
                <w:szCs w:val="24"/>
              </w:rPr>
              <w:t>donne des exemples précis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1483" w:hanging="732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>ordre stratégique</w:t>
            </w:r>
          </w:p>
          <w:p w:rsidR="001A6563" w:rsidRPr="001A6563" w:rsidRDefault="001A6563" w:rsidP="001A6563">
            <w:pPr>
              <w:numPr>
                <w:ilvl w:val="12"/>
                <w:numId w:val="0"/>
              </w:numPr>
              <w:tabs>
                <w:tab w:val="left" w:pos="-690"/>
                <w:tab w:val="left" w:pos="0"/>
                <w:tab w:val="left" w:pos="381"/>
                <w:tab w:val="left" w:pos="664"/>
                <w:tab w:val="left" w:pos="2932"/>
                <w:tab w:val="left" w:pos="5760"/>
                <w:tab w:val="left" w:pos="6480"/>
                <w:tab w:val="left" w:pos="7200"/>
                <w:tab w:val="left" w:pos="7920"/>
              </w:tabs>
              <w:autoSpaceDE w:val="0"/>
              <w:autoSpaceDN w:val="0"/>
              <w:adjustRightInd w:val="0"/>
              <w:spacing w:after="50" w:line="240" w:lineRule="auto"/>
              <w:ind w:left="1034" w:hanging="283"/>
              <w:rPr>
                <w:rFonts w:ascii="Arial" w:hAnsi="Arial" w:cs="Arial"/>
                <w:sz w:val="24"/>
                <w:szCs w:val="24"/>
              </w:rPr>
            </w:pPr>
            <w:r w:rsidRPr="001A6563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Pr="001A6563">
              <w:rPr>
                <w:rFonts w:ascii="Arial" w:hAnsi="Arial" w:cs="Arial"/>
                <w:sz w:val="24"/>
                <w:szCs w:val="24"/>
              </w:rPr>
              <w:t xml:space="preserve">révise et corrige (relis, dictionnaire, dictionnaire de synonymes) </w:t>
            </w:r>
          </w:p>
        </w:tc>
      </w:tr>
    </w:tbl>
    <w:p w:rsidR="00951837" w:rsidRDefault="00CA62AF"/>
    <w:sectPr w:rsidR="00951837" w:rsidSect="00CA62AF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E51"/>
    <w:multiLevelType w:val="hybridMultilevel"/>
    <w:tmpl w:val="242E4C80"/>
    <w:lvl w:ilvl="0" w:tplc="D8722F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363EE"/>
    <w:multiLevelType w:val="hybridMultilevel"/>
    <w:tmpl w:val="7FCE6CD0"/>
    <w:lvl w:ilvl="0" w:tplc="0F8826B6">
      <w:start w:val="1"/>
      <w:numFmt w:val="decimal"/>
      <w:lvlText w:val="%1)"/>
      <w:lvlJc w:val="left"/>
      <w:pPr>
        <w:ind w:left="88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601" w:hanging="360"/>
      </w:pPr>
    </w:lvl>
    <w:lvl w:ilvl="2" w:tplc="0C0C001B" w:tentative="1">
      <w:start w:val="1"/>
      <w:numFmt w:val="lowerRoman"/>
      <w:lvlText w:val="%3."/>
      <w:lvlJc w:val="right"/>
      <w:pPr>
        <w:ind w:left="2321" w:hanging="180"/>
      </w:pPr>
    </w:lvl>
    <w:lvl w:ilvl="3" w:tplc="0C0C000F" w:tentative="1">
      <w:start w:val="1"/>
      <w:numFmt w:val="decimal"/>
      <w:lvlText w:val="%4."/>
      <w:lvlJc w:val="left"/>
      <w:pPr>
        <w:ind w:left="3041" w:hanging="360"/>
      </w:pPr>
    </w:lvl>
    <w:lvl w:ilvl="4" w:tplc="0C0C0019" w:tentative="1">
      <w:start w:val="1"/>
      <w:numFmt w:val="lowerLetter"/>
      <w:lvlText w:val="%5."/>
      <w:lvlJc w:val="left"/>
      <w:pPr>
        <w:ind w:left="3761" w:hanging="360"/>
      </w:pPr>
    </w:lvl>
    <w:lvl w:ilvl="5" w:tplc="0C0C001B" w:tentative="1">
      <w:start w:val="1"/>
      <w:numFmt w:val="lowerRoman"/>
      <w:lvlText w:val="%6."/>
      <w:lvlJc w:val="right"/>
      <w:pPr>
        <w:ind w:left="4481" w:hanging="180"/>
      </w:pPr>
    </w:lvl>
    <w:lvl w:ilvl="6" w:tplc="0C0C000F" w:tentative="1">
      <w:start w:val="1"/>
      <w:numFmt w:val="decimal"/>
      <w:lvlText w:val="%7."/>
      <w:lvlJc w:val="left"/>
      <w:pPr>
        <w:ind w:left="5201" w:hanging="360"/>
      </w:pPr>
    </w:lvl>
    <w:lvl w:ilvl="7" w:tplc="0C0C0019" w:tentative="1">
      <w:start w:val="1"/>
      <w:numFmt w:val="lowerLetter"/>
      <w:lvlText w:val="%8."/>
      <w:lvlJc w:val="left"/>
      <w:pPr>
        <w:ind w:left="5921" w:hanging="360"/>
      </w:pPr>
    </w:lvl>
    <w:lvl w:ilvl="8" w:tplc="0C0C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2">
    <w:nsid w:val="733502EC"/>
    <w:multiLevelType w:val="hybridMultilevel"/>
    <w:tmpl w:val="8DE05302"/>
    <w:lvl w:ilvl="0" w:tplc="D1066F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63"/>
    <w:rsid w:val="00005B08"/>
    <w:rsid w:val="00034C40"/>
    <w:rsid w:val="001A6563"/>
    <w:rsid w:val="002D0BC1"/>
    <w:rsid w:val="004567F5"/>
    <w:rsid w:val="009063B6"/>
    <w:rsid w:val="00BC681C"/>
    <w:rsid w:val="00CA62AF"/>
    <w:rsid w:val="00CD7DC5"/>
    <w:rsid w:val="00EF2D3D"/>
    <w:rsid w:val="00F106EE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EF2D3D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EF2D3D"/>
    <w:rPr>
      <w:rFonts w:eastAsiaTheme="minorEastAsia"/>
      <w:i/>
      <w:iCs/>
      <w:color w:val="000000" w:themeColor="text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D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EF2D3D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EF2D3D"/>
    <w:rPr>
      <w:rFonts w:eastAsiaTheme="minorEastAsia"/>
      <w:i/>
      <w:iCs/>
      <w:color w:val="000000" w:themeColor="text1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D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cp:lastPrinted>2017-05-12T16:04:00Z</cp:lastPrinted>
  <dcterms:created xsi:type="dcterms:W3CDTF">2017-11-01T15:59:00Z</dcterms:created>
  <dcterms:modified xsi:type="dcterms:W3CDTF">2017-11-01T16:35:00Z</dcterms:modified>
</cp:coreProperties>
</file>