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531" w:rsidRDefault="000B1531" w:rsidP="000B1531">
      <w:pPr>
        <w:spacing w:after="0"/>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30793">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Gens de Pékin</w:t>
      </w:r>
      <w: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Petits empereurs sous pression</w:t>
      </w:r>
    </w:p>
    <w:p w:rsidR="000B1531" w:rsidRDefault="000B1531" w:rsidP="000B1531">
      <w:pPr>
        <w:rPr>
          <w:rFonts w:ascii="Arial" w:hAnsi="Arial" w:cs="Arial"/>
          <w:sz w:val="24"/>
        </w:rPr>
      </w:pPr>
    </w:p>
    <w:p w:rsidR="000B1531" w:rsidRDefault="000B1531" w:rsidP="000B1531">
      <w:pPr>
        <w:rPr>
          <w:rFonts w:ascii="Arial" w:hAnsi="Arial" w:cs="Arial"/>
          <w:sz w:val="24"/>
        </w:rPr>
      </w:pPr>
      <w:r>
        <w:rPr>
          <w:rFonts w:ascii="Arial" w:hAnsi="Arial" w:cs="Arial"/>
          <w:sz w:val="24"/>
        </w:rPr>
        <w:t>Geng Mei se considère comme une personne choyée.  « J’ai toujours eu cinq adultes qui s’occupaient de moi toute seule! » dit-elle en parlant de ses parents, de ses grands-parents et de sa tante, avec qui elle vit dans un petit trois-pièces dans le nord de Pékin.</w:t>
      </w:r>
    </w:p>
    <w:p w:rsidR="000B1531" w:rsidRDefault="000B1531" w:rsidP="000B1531">
      <w:pPr>
        <w:rPr>
          <w:rFonts w:ascii="Arial" w:hAnsi="Arial" w:cs="Arial"/>
          <w:sz w:val="24"/>
        </w:rPr>
      </w:pPr>
      <w:r>
        <w:rPr>
          <w:rFonts w:ascii="Arial" w:hAnsi="Arial" w:cs="Arial"/>
          <w:sz w:val="24"/>
        </w:rPr>
        <w:t xml:space="preserve">La jeune femme de 20 ans, Pékinoise de naissance, fait partie de cette génération dite des « petits empereurs ». Nés après l’entrée en vigueur de la politique de contrôle des naissances, en 1979, </w:t>
      </w:r>
      <w:r w:rsidR="00C66EAA">
        <w:rPr>
          <w:rFonts w:ascii="Arial" w:hAnsi="Arial" w:cs="Arial"/>
          <w:sz w:val="24"/>
        </w:rPr>
        <w:t>ceux-ci sont enfants uniques, et la rumeur veut qu’ils reçoivent tout ce qu’ils désirent. Ce que la rumeur oublie de dire, c’est qu’en vieillissant ils sont redevables, selon la mentalité chinoise.  Pas évident d’envisager, sans fratrie, la prise en charge de ses parents et de ses grands-parents (en plus des enfants à naître)! Mais il faut car, à moins d’un changement, ce n’est pas l’État qui paiera pour leur retraite ou leurs soins de santé. La seule manière de s’en tirer : gagner de l’argent.  Et en Chine, la route vers le succès commence tôt. Quand elle était adolescente, Geng Mei ne faisait pas la fête avec ses amies, elle étudiait dans le but d’être admise dans une bonne université.  Le matin, l’après-midi, le soir et la fin de semaine, elle était penchée sur ses livres.  Ses parents l’ont même dispensée de tâches ménagères pour qu’elle s’y consacre totalement.</w:t>
      </w:r>
    </w:p>
    <w:p w:rsidR="00C66EAA" w:rsidRDefault="00C66EAA" w:rsidP="000B1531">
      <w:pPr>
        <w:rPr>
          <w:rFonts w:ascii="Arial" w:hAnsi="Arial" w:cs="Arial"/>
          <w:sz w:val="24"/>
        </w:rPr>
      </w:pPr>
      <w:r>
        <w:rPr>
          <w:rFonts w:ascii="Arial" w:hAnsi="Arial" w:cs="Arial"/>
          <w:sz w:val="24"/>
        </w:rPr>
        <w:t>Maintenant</w:t>
      </w:r>
      <w:r w:rsidR="001F5A9E">
        <w:rPr>
          <w:rFonts w:ascii="Arial" w:hAnsi="Arial" w:cs="Arial"/>
          <w:sz w:val="24"/>
        </w:rPr>
        <w:t xml:space="preserve"> qu’elle est étudiante en troisième année au Département d’anglais de l’Université normale de Pékin, un établissement bien coté, pas question de </w:t>
      </w:r>
      <w:r w:rsidR="001F5A9E" w:rsidRPr="001F5A9E">
        <w:rPr>
          <w:rFonts w:ascii="Arial" w:hAnsi="Arial" w:cs="Arial"/>
          <w:b/>
          <w:sz w:val="24"/>
        </w:rPr>
        <w:t>s’asseoir sur ses lauriers</w:t>
      </w:r>
      <w:r w:rsidR="001F5A9E">
        <w:rPr>
          <w:rFonts w:ascii="Arial" w:hAnsi="Arial" w:cs="Arial"/>
          <w:sz w:val="24"/>
        </w:rPr>
        <w:t>.  Il faut en sortir parmi les meilleurs pour décrocher un bon emploi! En Chine, le marché de travail, c’est la jungle. « Il y a beaucoup, beaucoup de diplômés; il faut se démarquer du lot. » dit Geng Mei, consciente de la lutte qui l’attend.</w:t>
      </w:r>
    </w:p>
    <w:p w:rsidR="001F5A9E" w:rsidRDefault="001F5A9E" w:rsidP="000B1531">
      <w:pPr>
        <w:rPr>
          <w:rFonts w:ascii="Arial" w:hAnsi="Arial" w:cs="Arial"/>
          <w:sz w:val="24"/>
        </w:rPr>
      </w:pPr>
      <w:r>
        <w:rPr>
          <w:rFonts w:ascii="Arial" w:hAnsi="Arial" w:cs="Arial"/>
          <w:sz w:val="24"/>
        </w:rPr>
        <w:t>La jeune femme aimerait un jour travailler pour une entreprise étrangère établie en Chine. « Cela me permettrait peut-être de voyager dans d’autres pays! » dit-elle. Pour mettre toutes les chances de son côté, pendant ses deux mois de vacances scolaires, elle apprend le français.</w:t>
      </w:r>
    </w:p>
    <w:p w:rsidR="001F5A9E" w:rsidRDefault="001F5A9E" w:rsidP="000B1531">
      <w:pPr>
        <w:rPr>
          <w:rFonts w:ascii="Arial" w:hAnsi="Arial" w:cs="Arial"/>
          <w:sz w:val="24"/>
        </w:rPr>
      </w:pPr>
      <w:r>
        <w:rPr>
          <w:rFonts w:ascii="Arial" w:hAnsi="Arial" w:cs="Arial"/>
          <w:sz w:val="24"/>
        </w:rPr>
        <w:t>Si un jour elle gagne beaucoup d’argent, elle se promet une chose : acheter un plus grand appartement pour sa famille. « Ils m’ont élevée, soutenue, encouragée dans mes études. » dit-elle.</w:t>
      </w:r>
    </w:p>
    <w:p w:rsidR="001F5A9E" w:rsidRPr="000B1531" w:rsidRDefault="001F5A9E" w:rsidP="000B1531">
      <w:pPr>
        <w:rPr>
          <w:rFonts w:ascii="Arial" w:hAnsi="Arial" w:cs="Arial"/>
          <w:sz w:val="24"/>
        </w:rPr>
      </w:pPr>
      <w:r>
        <w:rPr>
          <w:rFonts w:ascii="Arial" w:hAnsi="Arial" w:cs="Arial"/>
          <w:sz w:val="24"/>
        </w:rPr>
        <w:t xml:space="preserve">Assise près d’elle pendant l’entrevue, qui se déroule en anglais, la maman de Geng Mei écoute </w:t>
      </w:r>
      <w:r w:rsidRPr="001F5A9E">
        <w:rPr>
          <w:rFonts w:ascii="Arial" w:hAnsi="Arial" w:cs="Arial"/>
          <w:b/>
          <w:sz w:val="24"/>
        </w:rPr>
        <w:t>sans comprendre un traître de mot</w:t>
      </w:r>
      <w:r>
        <w:rPr>
          <w:rFonts w:ascii="Arial" w:hAnsi="Arial" w:cs="Arial"/>
          <w:sz w:val="24"/>
        </w:rPr>
        <w:t>.  Dans ses yeux brillants, on peut néanmoins voir la fierté.</w:t>
      </w:r>
    </w:p>
    <w:p w:rsidR="000B1531" w:rsidRDefault="000B1531" w:rsidP="000B1531">
      <w:pPr>
        <w:jc w:val="right"/>
        <w:rPr>
          <w:rFonts w:ascii="Arial" w:hAnsi="Arial" w:cs="Arial"/>
          <w:i/>
          <w:sz w:val="14"/>
        </w:rPr>
      </w:pPr>
    </w:p>
    <w:p w:rsidR="000B1531" w:rsidRDefault="000B1531" w:rsidP="001F5A9E">
      <w:pPr>
        <w:jc w:val="right"/>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Arial" w:hAnsi="Arial" w:cs="Arial"/>
          <w:i/>
          <w:sz w:val="14"/>
        </w:rPr>
        <w:t>Source : Sophie Doucet. « Gens de Pékin », L’actualité, Montréal, Les Éditions Rogers limitée, 1</w:t>
      </w:r>
      <w:r>
        <w:rPr>
          <w:rFonts w:ascii="Arial" w:hAnsi="Arial" w:cs="Arial"/>
          <w:i/>
          <w:sz w:val="14"/>
          <w:vertAlign w:val="superscript"/>
        </w:rPr>
        <w:t>er</w:t>
      </w:r>
      <w:r>
        <w:rPr>
          <w:rFonts w:ascii="Arial" w:hAnsi="Arial" w:cs="Arial"/>
          <w:i/>
          <w:sz w:val="14"/>
        </w:rPr>
        <w:t xml:space="preserve"> mai 2008, vol.33, no 7, p.30-35.</w:t>
      </w:r>
      <w: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br w:type="page"/>
      </w:r>
    </w:p>
    <w:p w:rsidR="00A30793" w:rsidRDefault="00A30793" w:rsidP="00A30793">
      <w:pPr>
        <w:spacing w:after="0"/>
        <w:jc w:val="cente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30793">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Gens de Pékin</w:t>
      </w:r>
      <w:r>
        <w:rPr>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Petits empereurs sous pression</w:t>
      </w:r>
    </w:p>
    <w:tbl>
      <w:tblPr>
        <w:tblStyle w:val="Grilledutableau"/>
        <w:tblW w:w="0" w:type="auto"/>
        <w:tblLook w:val="04A0" w:firstRow="1" w:lastRow="0" w:firstColumn="1" w:lastColumn="0" w:noHBand="0" w:noVBand="1"/>
      </w:tblPr>
      <w:tblGrid>
        <w:gridCol w:w="2093"/>
        <w:gridCol w:w="11083"/>
      </w:tblGrid>
      <w:tr w:rsidR="00B81242" w:rsidTr="006B1283">
        <w:tc>
          <w:tcPr>
            <w:tcW w:w="2093" w:type="dxa"/>
            <w:shd w:val="clear" w:color="auto" w:fill="B8CCE4" w:themeFill="accent1" w:themeFillTint="66"/>
          </w:tcPr>
          <w:p w:rsidR="00B81242" w:rsidRDefault="00B81242" w:rsidP="006B1283">
            <w:pPr>
              <w:jc w:val="center"/>
              <w:rPr>
                <w:b/>
                <w:sz w:val="28"/>
                <w:szCs w:val="28"/>
              </w:rPr>
            </w:pPr>
            <w:r>
              <w:rPr>
                <w:b/>
                <w:sz w:val="28"/>
                <w:szCs w:val="28"/>
              </w:rPr>
              <w:t>OÙ?</w:t>
            </w:r>
          </w:p>
          <w:p w:rsidR="00B81242" w:rsidRPr="00B27ED0" w:rsidRDefault="00B81242" w:rsidP="006B1283">
            <w:pPr>
              <w:jc w:val="center"/>
              <w:rPr>
                <w:i/>
                <w:sz w:val="28"/>
                <w:szCs w:val="28"/>
              </w:rPr>
            </w:pPr>
            <w:r w:rsidRPr="00B27ED0">
              <w:rPr>
                <w:i/>
                <w:sz w:val="28"/>
                <w:szCs w:val="28"/>
              </w:rPr>
              <w:t>(</w:t>
            </w:r>
            <w:proofErr w:type="gramStart"/>
            <w:r w:rsidRPr="00B27ED0">
              <w:rPr>
                <w:i/>
                <w:sz w:val="28"/>
                <w:szCs w:val="28"/>
              </w:rPr>
              <w:t>lieu</w:t>
            </w:r>
            <w:proofErr w:type="gramEnd"/>
            <w:r w:rsidRPr="00B27ED0">
              <w:rPr>
                <w:i/>
                <w:sz w:val="28"/>
                <w:szCs w:val="28"/>
              </w:rPr>
              <w:t>, place, endroit)</w:t>
            </w:r>
          </w:p>
        </w:tc>
        <w:tc>
          <w:tcPr>
            <w:tcW w:w="11083" w:type="dxa"/>
          </w:tcPr>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tc>
      </w:tr>
      <w:tr w:rsidR="00B81242" w:rsidTr="006B1283">
        <w:tc>
          <w:tcPr>
            <w:tcW w:w="2093" w:type="dxa"/>
            <w:shd w:val="clear" w:color="auto" w:fill="B8CCE4" w:themeFill="accent1" w:themeFillTint="66"/>
          </w:tcPr>
          <w:p w:rsidR="00B81242" w:rsidRDefault="00B81242" w:rsidP="006B1283">
            <w:pPr>
              <w:jc w:val="center"/>
              <w:rPr>
                <w:b/>
                <w:sz w:val="28"/>
                <w:szCs w:val="28"/>
              </w:rPr>
            </w:pPr>
            <w:r>
              <w:rPr>
                <w:b/>
                <w:sz w:val="28"/>
                <w:szCs w:val="28"/>
              </w:rPr>
              <w:t>QUAND?</w:t>
            </w:r>
          </w:p>
          <w:p w:rsidR="00B81242" w:rsidRPr="00B27ED0" w:rsidRDefault="00B81242" w:rsidP="006B1283">
            <w:pPr>
              <w:jc w:val="center"/>
              <w:rPr>
                <w:i/>
                <w:sz w:val="28"/>
                <w:szCs w:val="28"/>
              </w:rPr>
            </w:pPr>
            <w:r w:rsidRPr="00B27ED0">
              <w:rPr>
                <w:i/>
                <w:sz w:val="28"/>
                <w:szCs w:val="28"/>
              </w:rPr>
              <w:t>(</w:t>
            </w:r>
            <w:proofErr w:type="gramStart"/>
            <w:r w:rsidRPr="00B27ED0">
              <w:rPr>
                <w:i/>
                <w:sz w:val="28"/>
                <w:szCs w:val="28"/>
              </w:rPr>
              <w:t>date</w:t>
            </w:r>
            <w:proofErr w:type="gramEnd"/>
            <w:r w:rsidRPr="00B27ED0">
              <w:rPr>
                <w:i/>
                <w:sz w:val="28"/>
                <w:szCs w:val="28"/>
              </w:rPr>
              <w:t>, temps, heure)</w:t>
            </w:r>
          </w:p>
        </w:tc>
        <w:tc>
          <w:tcPr>
            <w:tcW w:w="11083" w:type="dxa"/>
          </w:tcPr>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tc>
      </w:tr>
      <w:tr w:rsidR="00B81242" w:rsidTr="006B1283">
        <w:tc>
          <w:tcPr>
            <w:tcW w:w="2093" w:type="dxa"/>
            <w:shd w:val="clear" w:color="auto" w:fill="B8CCE4" w:themeFill="accent1" w:themeFillTint="66"/>
          </w:tcPr>
          <w:p w:rsidR="00B81242" w:rsidRDefault="00B81242" w:rsidP="006B1283">
            <w:pPr>
              <w:jc w:val="center"/>
              <w:rPr>
                <w:b/>
                <w:sz w:val="28"/>
                <w:szCs w:val="28"/>
              </w:rPr>
            </w:pPr>
            <w:r>
              <w:rPr>
                <w:b/>
                <w:sz w:val="28"/>
                <w:szCs w:val="28"/>
              </w:rPr>
              <w:t>QUI?</w:t>
            </w:r>
          </w:p>
          <w:p w:rsidR="00B81242" w:rsidRPr="00B27ED0" w:rsidRDefault="00B81242" w:rsidP="006B1283">
            <w:pPr>
              <w:jc w:val="center"/>
              <w:rPr>
                <w:i/>
                <w:sz w:val="28"/>
                <w:szCs w:val="28"/>
              </w:rPr>
            </w:pPr>
            <w:r w:rsidRPr="00B27ED0">
              <w:rPr>
                <w:i/>
                <w:sz w:val="28"/>
                <w:szCs w:val="28"/>
              </w:rPr>
              <w:t>(</w:t>
            </w:r>
            <w:proofErr w:type="gramStart"/>
            <w:r w:rsidRPr="00B27ED0">
              <w:rPr>
                <w:i/>
                <w:sz w:val="28"/>
                <w:szCs w:val="28"/>
              </w:rPr>
              <w:t>nom</w:t>
            </w:r>
            <w:proofErr w:type="gramEnd"/>
            <w:r w:rsidRPr="00B27ED0">
              <w:rPr>
                <w:i/>
                <w:sz w:val="28"/>
                <w:szCs w:val="28"/>
              </w:rPr>
              <w:t>, âge, emploi)</w:t>
            </w:r>
          </w:p>
        </w:tc>
        <w:tc>
          <w:tcPr>
            <w:tcW w:w="11083" w:type="dxa"/>
          </w:tcPr>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tc>
      </w:tr>
      <w:tr w:rsidR="00B81242" w:rsidTr="006B1283">
        <w:tc>
          <w:tcPr>
            <w:tcW w:w="2093" w:type="dxa"/>
            <w:shd w:val="clear" w:color="auto" w:fill="B8CCE4" w:themeFill="accent1" w:themeFillTint="66"/>
          </w:tcPr>
          <w:p w:rsidR="00B81242" w:rsidRDefault="00B81242" w:rsidP="006B1283">
            <w:pPr>
              <w:jc w:val="center"/>
              <w:rPr>
                <w:b/>
                <w:sz w:val="28"/>
                <w:szCs w:val="28"/>
              </w:rPr>
            </w:pPr>
            <w:r>
              <w:rPr>
                <w:b/>
                <w:sz w:val="28"/>
                <w:szCs w:val="28"/>
              </w:rPr>
              <w:t>QUOI?</w:t>
            </w:r>
          </w:p>
          <w:p w:rsidR="00B81242" w:rsidRPr="00B27ED0" w:rsidRDefault="00B81242" w:rsidP="006B1283">
            <w:pPr>
              <w:jc w:val="center"/>
              <w:rPr>
                <w:i/>
                <w:sz w:val="28"/>
                <w:szCs w:val="28"/>
              </w:rPr>
            </w:pPr>
            <w:r w:rsidRPr="00B27ED0">
              <w:rPr>
                <w:i/>
                <w:sz w:val="28"/>
                <w:szCs w:val="28"/>
              </w:rPr>
              <w:t>(</w:t>
            </w:r>
            <w:proofErr w:type="gramStart"/>
            <w:r w:rsidRPr="00B27ED0">
              <w:rPr>
                <w:i/>
                <w:sz w:val="28"/>
                <w:szCs w:val="28"/>
              </w:rPr>
              <w:t>idée</w:t>
            </w:r>
            <w:proofErr w:type="gramEnd"/>
            <w:r w:rsidRPr="00B27ED0">
              <w:rPr>
                <w:i/>
                <w:sz w:val="28"/>
                <w:szCs w:val="28"/>
              </w:rPr>
              <w:t xml:space="preserve"> principale)</w:t>
            </w:r>
          </w:p>
        </w:tc>
        <w:tc>
          <w:tcPr>
            <w:tcW w:w="11083" w:type="dxa"/>
          </w:tcPr>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tc>
      </w:tr>
      <w:tr w:rsidR="00B81242" w:rsidTr="006B1283">
        <w:tc>
          <w:tcPr>
            <w:tcW w:w="2093" w:type="dxa"/>
            <w:shd w:val="clear" w:color="auto" w:fill="B8CCE4" w:themeFill="accent1" w:themeFillTint="66"/>
          </w:tcPr>
          <w:p w:rsidR="00B81242" w:rsidRDefault="00B81242" w:rsidP="006B1283">
            <w:pPr>
              <w:jc w:val="center"/>
              <w:rPr>
                <w:b/>
                <w:sz w:val="28"/>
                <w:szCs w:val="28"/>
              </w:rPr>
            </w:pPr>
            <w:r>
              <w:rPr>
                <w:b/>
                <w:sz w:val="28"/>
                <w:szCs w:val="28"/>
              </w:rPr>
              <w:t>COMMENT?</w:t>
            </w:r>
          </w:p>
          <w:p w:rsidR="00B81242" w:rsidRDefault="00B81242" w:rsidP="006B1283">
            <w:pPr>
              <w:jc w:val="center"/>
              <w:rPr>
                <w:i/>
                <w:sz w:val="28"/>
                <w:szCs w:val="28"/>
              </w:rPr>
            </w:pPr>
            <w:r>
              <w:rPr>
                <w:i/>
                <w:sz w:val="28"/>
                <w:szCs w:val="28"/>
              </w:rPr>
              <w:t>A</w:t>
            </w:r>
            <w:r w:rsidRPr="00B27ED0">
              <w:rPr>
                <w:i/>
                <w:sz w:val="28"/>
                <w:szCs w:val="28"/>
              </w:rPr>
              <w:t>-t-il réussi?</w:t>
            </w:r>
          </w:p>
          <w:p w:rsidR="00B81242" w:rsidRPr="00B27ED0" w:rsidRDefault="00B81242" w:rsidP="006B1283">
            <w:pPr>
              <w:jc w:val="center"/>
              <w:rPr>
                <w:i/>
                <w:sz w:val="28"/>
                <w:szCs w:val="28"/>
              </w:rPr>
            </w:pPr>
            <w:r w:rsidRPr="00B27ED0">
              <w:rPr>
                <w:i/>
                <w:sz w:val="28"/>
                <w:szCs w:val="28"/>
              </w:rPr>
              <w:t>A-t-il échoué?</w:t>
            </w:r>
          </w:p>
          <w:p w:rsidR="00B81242" w:rsidRPr="00A30793" w:rsidRDefault="00B81242" w:rsidP="006B1283">
            <w:pPr>
              <w:jc w:val="center"/>
              <w:rPr>
                <w:b/>
                <w:sz w:val="28"/>
                <w:szCs w:val="28"/>
              </w:rPr>
            </w:pPr>
            <w:r>
              <w:rPr>
                <w:i/>
                <w:sz w:val="28"/>
                <w:szCs w:val="28"/>
              </w:rPr>
              <w:t>A</w:t>
            </w:r>
            <w:r w:rsidRPr="00B27ED0">
              <w:rPr>
                <w:i/>
                <w:sz w:val="28"/>
                <w:szCs w:val="28"/>
              </w:rPr>
              <w:t>-t-il été choisi?</w:t>
            </w:r>
          </w:p>
        </w:tc>
        <w:tc>
          <w:tcPr>
            <w:tcW w:w="11083" w:type="dxa"/>
          </w:tcPr>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tc>
      </w:tr>
      <w:tr w:rsidR="00B81242" w:rsidTr="006B1283">
        <w:tc>
          <w:tcPr>
            <w:tcW w:w="2093" w:type="dxa"/>
            <w:shd w:val="clear" w:color="auto" w:fill="B8CCE4" w:themeFill="accent1" w:themeFillTint="66"/>
          </w:tcPr>
          <w:p w:rsidR="00B81242" w:rsidRDefault="00B81242" w:rsidP="006B1283">
            <w:pPr>
              <w:jc w:val="center"/>
              <w:rPr>
                <w:b/>
                <w:sz w:val="28"/>
                <w:szCs w:val="28"/>
              </w:rPr>
            </w:pPr>
            <w:r>
              <w:rPr>
                <w:b/>
                <w:sz w:val="28"/>
                <w:szCs w:val="28"/>
              </w:rPr>
              <w:t>POURQUOI?</w:t>
            </w:r>
          </w:p>
          <w:p w:rsidR="00B81242" w:rsidRPr="00B27ED0" w:rsidRDefault="00B81242" w:rsidP="006B1283">
            <w:pPr>
              <w:jc w:val="center"/>
              <w:rPr>
                <w:i/>
                <w:sz w:val="28"/>
                <w:szCs w:val="28"/>
              </w:rPr>
            </w:pPr>
            <w:r>
              <w:rPr>
                <w:i/>
                <w:sz w:val="28"/>
                <w:szCs w:val="28"/>
              </w:rPr>
              <w:t>(</w:t>
            </w:r>
            <w:proofErr w:type="gramStart"/>
            <w:r>
              <w:rPr>
                <w:i/>
                <w:sz w:val="28"/>
                <w:szCs w:val="28"/>
              </w:rPr>
              <w:t>raison</w:t>
            </w:r>
            <w:proofErr w:type="gramEnd"/>
            <w:r>
              <w:rPr>
                <w:i/>
                <w:sz w:val="28"/>
                <w:szCs w:val="28"/>
              </w:rPr>
              <w:t>, parce que, pour faire, pour gagner)</w:t>
            </w:r>
          </w:p>
        </w:tc>
        <w:tc>
          <w:tcPr>
            <w:tcW w:w="11083" w:type="dxa"/>
          </w:tcPr>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p w:rsidR="00B81242" w:rsidRDefault="00B81242" w:rsidP="006B1283">
            <w:pPr>
              <w:rPr>
                <w:sz w:val="28"/>
                <w:szCs w:val="28"/>
              </w:rPr>
            </w:pPr>
          </w:p>
        </w:tc>
      </w:tr>
    </w:tbl>
    <w:p w:rsidR="00974EC9" w:rsidRPr="000B4152" w:rsidRDefault="00974EC9">
      <w:pPr>
        <w:rPr>
          <w:b/>
          <w:sz w:val="28"/>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B81242" w:rsidRDefault="00B81242" w:rsidP="00974EC9">
      <w:pPr>
        <w:tabs>
          <w:tab w:val="left" w:pos="426"/>
        </w:tabs>
        <w:rPr>
          <w:rFonts w:ascii="Arial" w:hAnsi="Arial" w:cs="Arial"/>
          <w:sz w:val="28"/>
          <w:szCs w:val="24"/>
        </w:rPr>
      </w:pPr>
    </w:p>
    <w:p w:rsidR="00974EC9" w:rsidRDefault="00974EC9" w:rsidP="00B81242">
      <w:pPr>
        <w:ind w:left="708" w:hanging="708"/>
        <w:rPr>
          <w:rFonts w:ascii="Arial" w:hAnsi="Arial" w:cs="Arial"/>
          <w:sz w:val="32"/>
          <w:szCs w:val="24"/>
        </w:rPr>
      </w:pPr>
      <w:r w:rsidRPr="000B4152">
        <w:rPr>
          <w:rFonts w:ascii="Arial" w:hAnsi="Arial" w:cs="Arial"/>
          <w:sz w:val="28"/>
          <w:szCs w:val="24"/>
        </w:rPr>
        <w:t xml:space="preserve">1.  </w:t>
      </w:r>
      <w:r w:rsidRPr="000B4152">
        <w:rPr>
          <w:rFonts w:ascii="Arial" w:hAnsi="Arial" w:cs="Arial"/>
          <w:sz w:val="28"/>
          <w:szCs w:val="24"/>
        </w:rPr>
        <w:tab/>
      </w:r>
      <w:r w:rsidRPr="00B81242">
        <w:rPr>
          <w:rFonts w:ascii="Arial" w:hAnsi="Arial" w:cs="Arial"/>
          <w:b/>
          <w:sz w:val="28"/>
          <w:szCs w:val="24"/>
        </w:rPr>
        <w:t>Qui</w:t>
      </w:r>
      <w:r w:rsidRPr="000B4152">
        <w:rPr>
          <w:rFonts w:ascii="Arial" w:hAnsi="Arial" w:cs="Arial"/>
          <w:sz w:val="28"/>
          <w:szCs w:val="24"/>
        </w:rPr>
        <w:t xml:space="preserve"> sont les «</w:t>
      </w:r>
      <w:r w:rsidR="00B81242">
        <w:rPr>
          <w:rFonts w:ascii="Arial" w:hAnsi="Arial" w:cs="Arial"/>
          <w:sz w:val="28"/>
          <w:szCs w:val="24"/>
        </w:rPr>
        <w:t xml:space="preserve"> </w:t>
      </w:r>
      <w:r w:rsidRPr="000B4152">
        <w:rPr>
          <w:rFonts w:ascii="Arial" w:hAnsi="Arial" w:cs="Arial"/>
          <w:sz w:val="28"/>
          <w:szCs w:val="24"/>
        </w:rPr>
        <w:t>petits empereurs</w:t>
      </w:r>
      <w:r w:rsidR="00B81242">
        <w:rPr>
          <w:rFonts w:ascii="Arial" w:hAnsi="Arial" w:cs="Arial"/>
          <w:sz w:val="28"/>
          <w:szCs w:val="24"/>
        </w:rPr>
        <w:t xml:space="preserve"> </w:t>
      </w:r>
      <w:r w:rsidRPr="000B4152">
        <w:rPr>
          <w:rFonts w:ascii="Arial" w:hAnsi="Arial" w:cs="Arial"/>
          <w:sz w:val="28"/>
          <w:szCs w:val="24"/>
        </w:rPr>
        <w:t xml:space="preserve">»?  </w:t>
      </w:r>
      <w:r w:rsidRPr="00B81242">
        <w:rPr>
          <w:rFonts w:ascii="Arial" w:hAnsi="Arial" w:cs="Arial"/>
          <w:b/>
          <w:sz w:val="28"/>
          <w:szCs w:val="24"/>
        </w:rPr>
        <w:t>Pourquoi</w:t>
      </w:r>
      <w:r w:rsidRPr="000B4152">
        <w:rPr>
          <w:rFonts w:ascii="Arial" w:hAnsi="Arial" w:cs="Arial"/>
          <w:sz w:val="28"/>
          <w:szCs w:val="24"/>
        </w:rPr>
        <w:t xml:space="preserve"> les nomme-t-on ainsi?</w:t>
      </w:r>
      <w:r w:rsidR="00B81242">
        <w:rPr>
          <w:rFonts w:ascii="Arial" w:hAnsi="Arial" w:cs="Arial"/>
          <w:sz w:val="28"/>
          <w:szCs w:val="24"/>
        </w:rPr>
        <w:t xml:space="preserve"> </w:t>
      </w:r>
      <w:r w:rsidRPr="000B4152">
        <w:rPr>
          <w:rFonts w:ascii="Arial" w:hAnsi="Arial" w:cs="Arial"/>
          <w:sz w:val="32"/>
          <w:szCs w:val="24"/>
        </w:rPr>
        <w:t>______________________________________________________________________________________</w:t>
      </w:r>
      <w:r w:rsidR="00685CA1" w:rsidRPr="000B4152">
        <w:rPr>
          <w:rFonts w:ascii="Arial" w:hAnsi="Arial" w:cs="Arial"/>
          <w:sz w:val="32"/>
          <w:szCs w:val="24"/>
        </w:rPr>
        <w:t>_______________</w:t>
      </w:r>
      <w:r w:rsidR="00B81242">
        <w:rPr>
          <w:rFonts w:ascii="Arial" w:hAnsi="Arial" w:cs="Arial"/>
          <w:sz w:val="32"/>
          <w:szCs w:val="24"/>
        </w:rPr>
        <w:t>_________________________________</w:t>
      </w:r>
      <w:r w:rsidRPr="000B4152">
        <w:rPr>
          <w:rFonts w:ascii="Arial" w:hAnsi="Arial" w:cs="Arial"/>
          <w:sz w:val="32"/>
          <w:szCs w:val="24"/>
        </w:rPr>
        <w:t>__</w:t>
      </w:r>
      <w:r w:rsidR="00B81242">
        <w:rPr>
          <w:rFonts w:ascii="Arial" w:hAnsi="Arial" w:cs="Arial"/>
          <w:sz w:val="32"/>
          <w:szCs w:val="24"/>
        </w:rPr>
        <w:t>____________________________________________________________________</w:t>
      </w:r>
    </w:p>
    <w:p w:rsidR="00B81242" w:rsidRPr="000B4152" w:rsidRDefault="00B81242" w:rsidP="00B81242">
      <w:pPr>
        <w:ind w:left="708" w:hanging="708"/>
        <w:rPr>
          <w:rFonts w:ascii="Arial" w:hAnsi="Arial" w:cs="Arial"/>
          <w:sz w:val="32"/>
          <w:szCs w:val="24"/>
        </w:rPr>
      </w:pPr>
    </w:p>
    <w:p w:rsidR="00685CA1" w:rsidRPr="00BC45FF" w:rsidRDefault="00974EC9" w:rsidP="00BC45FF">
      <w:pPr>
        <w:pStyle w:val="Paragraphedeliste"/>
        <w:numPr>
          <w:ilvl w:val="0"/>
          <w:numId w:val="4"/>
        </w:numPr>
        <w:ind w:left="709" w:hanging="709"/>
        <w:rPr>
          <w:rFonts w:ascii="Arial" w:hAnsi="Arial" w:cs="Arial"/>
          <w:sz w:val="28"/>
          <w:szCs w:val="24"/>
        </w:rPr>
      </w:pPr>
      <w:r w:rsidRPr="00BC45FF">
        <w:rPr>
          <w:rFonts w:ascii="Arial" w:hAnsi="Arial" w:cs="Arial"/>
          <w:sz w:val="28"/>
          <w:szCs w:val="24"/>
        </w:rPr>
        <w:t xml:space="preserve">Selon </w:t>
      </w:r>
      <w:r w:rsidRPr="00BC45FF">
        <w:rPr>
          <w:rFonts w:ascii="Arial" w:hAnsi="Arial" w:cs="Arial"/>
          <w:b/>
          <w:sz w:val="28"/>
          <w:szCs w:val="24"/>
        </w:rPr>
        <w:t>toi</w:t>
      </w:r>
      <w:r w:rsidRPr="00BC45FF">
        <w:rPr>
          <w:rFonts w:ascii="Arial" w:hAnsi="Arial" w:cs="Arial"/>
          <w:sz w:val="28"/>
          <w:szCs w:val="24"/>
        </w:rPr>
        <w:t xml:space="preserve">, est-il </w:t>
      </w:r>
      <w:r w:rsidRPr="00BC45FF">
        <w:rPr>
          <w:rFonts w:ascii="Arial" w:hAnsi="Arial" w:cs="Arial"/>
          <w:sz w:val="28"/>
          <w:szCs w:val="24"/>
          <w:u w:val="single"/>
        </w:rPr>
        <w:t>raisonnable</w:t>
      </w:r>
      <w:r w:rsidRPr="00BC45FF">
        <w:rPr>
          <w:rFonts w:ascii="Arial" w:hAnsi="Arial" w:cs="Arial"/>
          <w:sz w:val="28"/>
          <w:szCs w:val="24"/>
        </w:rPr>
        <w:t xml:space="preserve"> qu’ils soient «</w:t>
      </w:r>
      <w:r w:rsidR="00B81242" w:rsidRPr="00BC45FF">
        <w:rPr>
          <w:rFonts w:ascii="Arial" w:hAnsi="Arial" w:cs="Arial"/>
          <w:sz w:val="28"/>
          <w:szCs w:val="24"/>
        </w:rPr>
        <w:t xml:space="preserve"> </w:t>
      </w:r>
      <w:r w:rsidRPr="00BC45FF">
        <w:rPr>
          <w:rFonts w:ascii="Arial" w:hAnsi="Arial" w:cs="Arial"/>
          <w:sz w:val="28"/>
          <w:szCs w:val="24"/>
        </w:rPr>
        <w:t>sous pression</w:t>
      </w:r>
      <w:r w:rsidR="00B81242" w:rsidRPr="00BC45FF">
        <w:rPr>
          <w:rFonts w:ascii="Arial" w:hAnsi="Arial" w:cs="Arial"/>
          <w:sz w:val="28"/>
          <w:szCs w:val="24"/>
        </w:rPr>
        <w:t xml:space="preserve"> </w:t>
      </w:r>
      <w:r w:rsidRPr="00BC45FF">
        <w:rPr>
          <w:rFonts w:ascii="Arial" w:hAnsi="Arial" w:cs="Arial"/>
          <w:sz w:val="28"/>
          <w:szCs w:val="24"/>
        </w:rPr>
        <w:t xml:space="preserve">»? </w:t>
      </w:r>
      <w:r w:rsidRPr="00BC45FF">
        <w:rPr>
          <w:rFonts w:ascii="Arial" w:hAnsi="Arial" w:cs="Arial"/>
          <w:b/>
          <w:sz w:val="28"/>
          <w:szCs w:val="24"/>
        </w:rPr>
        <w:t>Donne</w:t>
      </w:r>
      <w:r w:rsidRPr="00BC45FF">
        <w:rPr>
          <w:rFonts w:ascii="Arial" w:hAnsi="Arial" w:cs="Arial"/>
          <w:sz w:val="28"/>
          <w:szCs w:val="24"/>
        </w:rPr>
        <w:t xml:space="preserve"> </w:t>
      </w:r>
      <w:r w:rsidRPr="00BC45FF">
        <w:rPr>
          <w:rFonts w:ascii="Arial" w:hAnsi="Arial" w:cs="Arial"/>
          <w:sz w:val="28"/>
          <w:szCs w:val="24"/>
          <w:u w:val="single"/>
        </w:rPr>
        <w:t>ton opinion</w:t>
      </w:r>
      <w:r w:rsidRPr="00BC45FF">
        <w:rPr>
          <w:rFonts w:ascii="Arial" w:hAnsi="Arial" w:cs="Arial"/>
          <w:sz w:val="28"/>
          <w:szCs w:val="24"/>
        </w:rPr>
        <w:t xml:space="preserve"> à ce sujet.</w:t>
      </w:r>
    </w:p>
    <w:p w:rsidR="0098633D" w:rsidRDefault="00685CA1" w:rsidP="00B81242">
      <w:pPr>
        <w:pStyle w:val="Paragraphedeliste"/>
        <w:tabs>
          <w:tab w:val="left" w:pos="426"/>
        </w:tabs>
        <w:ind w:left="708"/>
        <w:rPr>
          <w:rFonts w:ascii="Arial" w:hAnsi="Arial" w:cs="Arial"/>
          <w:sz w:val="32"/>
        </w:rPr>
      </w:pPr>
      <w:r w:rsidRPr="000B4152">
        <w:rPr>
          <w:rFonts w:ascii="Arial" w:hAnsi="Arial" w:cs="Arial"/>
          <w:sz w:val="32"/>
        </w:rPr>
        <w:t>______________________________________________________________________________________________________________</w:t>
      </w:r>
      <w:r w:rsidR="00B81242">
        <w:rPr>
          <w:rFonts w:ascii="Arial" w:hAnsi="Arial" w:cs="Arial"/>
          <w:sz w:val="32"/>
        </w:rPr>
        <w:t>______________________</w:t>
      </w:r>
      <w:r w:rsidRPr="000B4152">
        <w:rPr>
          <w:rFonts w:ascii="Arial" w:hAnsi="Arial" w:cs="Arial"/>
          <w:sz w:val="32"/>
        </w:rPr>
        <w:t>____</w:t>
      </w:r>
      <w:r w:rsidR="00B81242">
        <w:rPr>
          <w:rFonts w:ascii="Arial" w:hAnsi="Arial" w:cs="Arial"/>
          <w:sz w:val="32"/>
        </w:rPr>
        <w:t>____________________________________________________________________</w:t>
      </w:r>
    </w:p>
    <w:p w:rsidR="00B81242" w:rsidRPr="000B4152" w:rsidRDefault="00B81242" w:rsidP="00B81242">
      <w:pPr>
        <w:pStyle w:val="Paragraphedeliste"/>
        <w:tabs>
          <w:tab w:val="left" w:pos="426"/>
        </w:tabs>
        <w:ind w:left="708"/>
        <w:rPr>
          <w:rFonts w:ascii="Arial" w:hAnsi="Arial" w:cs="Arial"/>
          <w:sz w:val="32"/>
        </w:rPr>
      </w:pPr>
    </w:p>
    <w:p w:rsidR="0098633D" w:rsidRPr="000B4152" w:rsidRDefault="0098633D" w:rsidP="00685CA1">
      <w:pPr>
        <w:pStyle w:val="Paragraphedeliste"/>
        <w:tabs>
          <w:tab w:val="left" w:pos="426"/>
        </w:tabs>
        <w:ind w:left="426"/>
        <w:rPr>
          <w:rFonts w:ascii="Arial" w:hAnsi="Arial" w:cs="Arial"/>
        </w:rPr>
      </w:pPr>
    </w:p>
    <w:p w:rsidR="00A30793" w:rsidRDefault="0098633D" w:rsidP="00B81242">
      <w:pPr>
        <w:pStyle w:val="Paragraphedeliste"/>
        <w:ind w:left="708" w:hanging="708"/>
      </w:pPr>
      <w:r w:rsidRPr="000B4152">
        <w:rPr>
          <w:rFonts w:ascii="Arial" w:hAnsi="Arial" w:cs="Arial"/>
          <w:sz w:val="28"/>
          <w:szCs w:val="24"/>
        </w:rPr>
        <w:t xml:space="preserve">3. </w:t>
      </w:r>
      <w:r w:rsidRPr="000B4152">
        <w:rPr>
          <w:rFonts w:ascii="Arial" w:hAnsi="Arial" w:cs="Arial"/>
          <w:sz w:val="24"/>
          <w:szCs w:val="24"/>
        </w:rPr>
        <w:tab/>
      </w:r>
      <w:r w:rsidR="00BC45FF">
        <w:rPr>
          <w:rFonts w:ascii="Arial" w:hAnsi="Arial" w:cs="Arial"/>
          <w:sz w:val="28"/>
        </w:rPr>
        <w:t xml:space="preserve">Selon </w:t>
      </w:r>
      <w:r w:rsidR="00BC45FF" w:rsidRPr="00BC45FF">
        <w:rPr>
          <w:rFonts w:ascii="Arial" w:hAnsi="Arial" w:cs="Arial"/>
          <w:b/>
          <w:sz w:val="28"/>
        </w:rPr>
        <w:t>toi</w:t>
      </w:r>
      <w:r w:rsidR="00BC45FF">
        <w:rPr>
          <w:rFonts w:ascii="Arial" w:hAnsi="Arial" w:cs="Arial"/>
          <w:sz w:val="28"/>
        </w:rPr>
        <w:t xml:space="preserve">, est-ce que tu travaillerais </w:t>
      </w:r>
      <w:r w:rsidR="00BC45FF" w:rsidRPr="00BC45FF">
        <w:rPr>
          <w:rFonts w:ascii="Arial" w:hAnsi="Arial" w:cs="Arial"/>
          <w:b/>
          <w:sz w:val="28"/>
        </w:rPr>
        <w:t>aussi fort</w:t>
      </w:r>
      <w:r w:rsidR="00BC45FF">
        <w:rPr>
          <w:rFonts w:ascii="Arial" w:hAnsi="Arial" w:cs="Arial"/>
          <w:sz w:val="28"/>
        </w:rPr>
        <w:t xml:space="preserve"> que Geng Mei à </w:t>
      </w:r>
      <w:r w:rsidR="00BC45FF" w:rsidRPr="00BC45FF">
        <w:rPr>
          <w:rFonts w:ascii="Arial" w:hAnsi="Arial" w:cs="Arial"/>
          <w:sz w:val="28"/>
          <w:u w:val="single"/>
        </w:rPr>
        <w:t>l’école</w:t>
      </w:r>
      <w:r w:rsidR="00BC45FF">
        <w:rPr>
          <w:rFonts w:ascii="Arial" w:hAnsi="Arial" w:cs="Arial"/>
          <w:sz w:val="28"/>
        </w:rPr>
        <w:t xml:space="preserve"> et </w:t>
      </w:r>
      <w:r w:rsidR="00BC45FF" w:rsidRPr="00BC45FF">
        <w:rPr>
          <w:rFonts w:ascii="Arial" w:hAnsi="Arial" w:cs="Arial"/>
          <w:sz w:val="28"/>
          <w:u w:val="single"/>
        </w:rPr>
        <w:t>pendant tes vacances</w:t>
      </w:r>
      <w:r w:rsidR="00BC45FF">
        <w:rPr>
          <w:rFonts w:ascii="Arial" w:hAnsi="Arial" w:cs="Arial"/>
          <w:sz w:val="28"/>
        </w:rPr>
        <w:t xml:space="preserve">. Justifie ta réponse en utilisant des </w:t>
      </w:r>
      <w:r w:rsidR="00BC45FF" w:rsidRPr="00BC45FF">
        <w:rPr>
          <w:rFonts w:ascii="Arial" w:hAnsi="Arial" w:cs="Arial"/>
          <w:sz w:val="28"/>
          <w:u w:val="single"/>
        </w:rPr>
        <w:t>exemples tirés</w:t>
      </w:r>
      <w:r w:rsidR="00BC45FF">
        <w:rPr>
          <w:rFonts w:ascii="Arial" w:hAnsi="Arial" w:cs="Arial"/>
          <w:sz w:val="28"/>
        </w:rPr>
        <w:t xml:space="preserve"> du texte et tes </w:t>
      </w:r>
      <w:r w:rsidR="00BC45FF" w:rsidRPr="00BC45FF">
        <w:rPr>
          <w:rFonts w:ascii="Arial" w:hAnsi="Arial" w:cs="Arial"/>
          <w:sz w:val="28"/>
          <w:u w:val="single"/>
        </w:rPr>
        <w:t>expériences personnelles</w:t>
      </w:r>
      <w:r w:rsidR="00BC45FF">
        <w:rPr>
          <w:rFonts w:ascii="Arial" w:hAnsi="Arial" w:cs="Arial"/>
          <w:sz w:val="28"/>
        </w:rPr>
        <w:t xml:space="preserve">. </w:t>
      </w:r>
      <w:r w:rsidR="000B4152" w:rsidRPr="000B4152">
        <w:rPr>
          <w:rFonts w:ascii="Arial" w:hAnsi="Arial" w:cs="Arial"/>
          <w:sz w:val="28"/>
          <w:szCs w:val="28"/>
        </w:rPr>
        <w:t xml:space="preserve">  </w:t>
      </w:r>
      <w:r w:rsidR="000B4152" w:rsidRPr="000B4152">
        <w:rPr>
          <w:rFonts w:ascii="Arial" w:hAnsi="Arial" w:cs="Arial"/>
          <w:sz w:val="32"/>
          <w:szCs w:val="28"/>
        </w:rPr>
        <w:t>____________________________________________________________________________________________________________________________________________________________________________________________________________</w:t>
      </w:r>
      <w:r w:rsidR="00BC45FF">
        <w:rPr>
          <w:rFonts w:ascii="Arial" w:hAnsi="Arial" w:cs="Arial"/>
          <w:sz w:val="32"/>
          <w:szCs w:val="28"/>
        </w:rPr>
        <w:t>_______________________________________________________________</w:t>
      </w:r>
      <w:bookmarkStart w:id="0" w:name="_GoBack"/>
      <w:bookmarkEnd w:id="0"/>
      <w:r w:rsidR="00BC45FF">
        <w:rPr>
          <w:rFonts w:ascii="Arial" w:hAnsi="Arial" w:cs="Arial"/>
          <w:sz w:val="32"/>
          <w:szCs w:val="28"/>
        </w:rPr>
        <w:t>_____</w:t>
      </w:r>
    </w:p>
    <w:sectPr w:rsidR="00A30793" w:rsidSect="00685CA1">
      <w:headerReference w:type="default" r:id="rId7"/>
      <w:pgSz w:w="15840" w:h="12240" w:orient="landscape"/>
      <w:pgMar w:top="108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771" w:rsidRDefault="00422771" w:rsidP="00A30793">
      <w:pPr>
        <w:spacing w:after="0" w:line="240" w:lineRule="auto"/>
      </w:pPr>
      <w:r>
        <w:separator/>
      </w:r>
    </w:p>
  </w:endnote>
  <w:endnote w:type="continuationSeparator" w:id="0">
    <w:p w:rsidR="00422771" w:rsidRDefault="00422771" w:rsidP="00A30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771" w:rsidRDefault="00422771" w:rsidP="00A30793">
      <w:pPr>
        <w:spacing w:after="0" w:line="240" w:lineRule="auto"/>
      </w:pPr>
      <w:r>
        <w:separator/>
      </w:r>
    </w:p>
  </w:footnote>
  <w:footnote w:type="continuationSeparator" w:id="0">
    <w:p w:rsidR="00422771" w:rsidRDefault="00422771" w:rsidP="00A30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793" w:rsidRDefault="00A30793">
    <w:pPr>
      <w:pStyle w:val="En-tte"/>
    </w:pPr>
    <w:r>
      <w:t>FRA3C</w:t>
    </w:r>
    <w:r>
      <w:ptab w:relativeTo="margin" w:alignment="center" w:leader="none"/>
    </w:r>
    <w:r>
      <w:t xml:space="preserve">Gens de Pékin </w:t>
    </w:r>
    <w:r w:rsidR="000B1531">
      <w:t>–</w:t>
    </w:r>
    <w:r>
      <w:t xml:space="preserve"> </w:t>
    </w:r>
    <w:r w:rsidR="000B1531">
      <w:t>Petits empereurs</w:t>
    </w:r>
    <w:r>
      <w:ptab w:relativeTo="margin" w:alignment="right" w:leader="none"/>
    </w:r>
    <w:r>
      <w:t>Reportage écrit – Feuille de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23CBD"/>
    <w:multiLevelType w:val="hybridMultilevel"/>
    <w:tmpl w:val="BAC464B4"/>
    <w:lvl w:ilvl="0" w:tplc="0C0C000F">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0D977BA"/>
    <w:multiLevelType w:val="hybridMultilevel"/>
    <w:tmpl w:val="C8E813D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60E757EB"/>
    <w:multiLevelType w:val="hybridMultilevel"/>
    <w:tmpl w:val="F9D04B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7B886330"/>
    <w:multiLevelType w:val="hybridMultilevel"/>
    <w:tmpl w:val="1E96D762"/>
    <w:lvl w:ilvl="0" w:tplc="123CEC20">
      <w:start w:val="1"/>
      <w:numFmt w:val="decimal"/>
      <w:lvlText w:val="%1."/>
      <w:lvlJc w:val="left"/>
      <w:pPr>
        <w:ind w:left="720" w:hanging="360"/>
      </w:pPr>
      <w:rPr>
        <w:rFonts w:hint="default"/>
        <w:sz w:val="2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793"/>
    <w:rsid w:val="00050ABB"/>
    <w:rsid w:val="000B1531"/>
    <w:rsid w:val="000B4152"/>
    <w:rsid w:val="001C2C85"/>
    <w:rsid w:val="001F5A9E"/>
    <w:rsid w:val="00263CD7"/>
    <w:rsid w:val="00290CA7"/>
    <w:rsid w:val="002A062A"/>
    <w:rsid w:val="003B17CA"/>
    <w:rsid w:val="003F0C7D"/>
    <w:rsid w:val="0040779F"/>
    <w:rsid w:val="00422771"/>
    <w:rsid w:val="004F693F"/>
    <w:rsid w:val="005E0098"/>
    <w:rsid w:val="00601F6D"/>
    <w:rsid w:val="00611A3F"/>
    <w:rsid w:val="0064578A"/>
    <w:rsid w:val="00685CA1"/>
    <w:rsid w:val="007754A9"/>
    <w:rsid w:val="00796F34"/>
    <w:rsid w:val="007E4B02"/>
    <w:rsid w:val="00820F5E"/>
    <w:rsid w:val="00974EC9"/>
    <w:rsid w:val="0098633D"/>
    <w:rsid w:val="00A30793"/>
    <w:rsid w:val="00A65655"/>
    <w:rsid w:val="00AF262E"/>
    <w:rsid w:val="00B27ED0"/>
    <w:rsid w:val="00B33734"/>
    <w:rsid w:val="00B5750D"/>
    <w:rsid w:val="00B81242"/>
    <w:rsid w:val="00BC45FF"/>
    <w:rsid w:val="00C66EAA"/>
    <w:rsid w:val="00C8516D"/>
    <w:rsid w:val="00CB52B7"/>
    <w:rsid w:val="00D52395"/>
    <w:rsid w:val="00D6681E"/>
    <w:rsid w:val="00D93D3E"/>
    <w:rsid w:val="00D96E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F4784"/>
  <w15:docId w15:val="{062478EF-2C31-4FEA-AA4A-0C570159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0793"/>
    <w:pPr>
      <w:tabs>
        <w:tab w:val="center" w:pos="4320"/>
        <w:tab w:val="right" w:pos="8640"/>
      </w:tabs>
      <w:spacing w:after="0" w:line="240" w:lineRule="auto"/>
    </w:pPr>
  </w:style>
  <w:style w:type="character" w:customStyle="1" w:styleId="En-tteCar">
    <w:name w:val="En-tête Car"/>
    <w:basedOn w:val="Policepardfaut"/>
    <w:link w:val="En-tte"/>
    <w:uiPriority w:val="99"/>
    <w:rsid w:val="00A30793"/>
  </w:style>
  <w:style w:type="paragraph" w:styleId="Pieddepage">
    <w:name w:val="footer"/>
    <w:basedOn w:val="Normal"/>
    <w:link w:val="PieddepageCar"/>
    <w:uiPriority w:val="99"/>
    <w:unhideWhenUsed/>
    <w:rsid w:val="00A3079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30793"/>
  </w:style>
  <w:style w:type="paragraph" w:styleId="Textedebulles">
    <w:name w:val="Balloon Text"/>
    <w:basedOn w:val="Normal"/>
    <w:link w:val="TextedebullesCar"/>
    <w:uiPriority w:val="99"/>
    <w:semiHidden/>
    <w:unhideWhenUsed/>
    <w:rsid w:val="00A307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0793"/>
    <w:rPr>
      <w:rFonts w:ascii="Tahoma" w:hAnsi="Tahoma" w:cs="Tahoma"/>
      <w:sz w:val="16"/>
      <w:szCs w:val="16"/>
    </w:rPr>
  </w:style>
  <w:style w:type="table" w:styleId="Grilledutableau">
    <w:name w:val="Table Grid"/>
    <w:basedOn w:val="TableauNormal"/>
    <w:uiPriority w:val="59"/>
    <w:rsid w:val="00A3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moyenne2-Accent5">
    <w:name w:val="Medium List 2 Accent 5"/>
    <w:basedOn w:val="TableauNormal"/>
    <w:uiPriority w:val="66"/>
    <w:rsid w:val="00A3079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2-Accent5">
    <w:name w:val="Medium Shading 2 Accent 5"/>
    <w:basedOn w:val="TableauNormal"/>
    <w:uiPriority w:val="64"/>
    <w:rsid w:val="00A307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moyenne3-Accent5">
    <w:name w:val="Medium Grid 3 Accent 5"/>
    <w:basedOn w:val="TableauNormal"/>
    <w:uiPriority w:val="69"/>
    <w:rsid w:val="00A3079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Paragraphedeliste">
    <w:name w:val="List Paragraph"/>
    <w:basedOn w:val="Normal"/>
    <w:uiPriority w:val="34"/>
    <w:qFormat/>
    <w:rsid w:val="00290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89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607</Words>
  <Characters>3343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cp:lastModifiedBy>
  <cp:revision>4</cp:revision>
  <dcterms:created xsi:type="dcterms:W3CDTF">2019-01-30T02:41:00Z</dcterms:created>
  <dcterms:modified xsi:type="dcterms:W3CDTF">2019-01-30T15:47:00Z</dcterms:modified>
</cp:coreProperties>
</file>