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1E" w:rsidRDefault="00243A1E" w:rsidP="0009585D">
      <w:pPr>
        <w:spacing w:before="120" w:after="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La femme sans nom</w:t>
      </w:r>
    </w:p>
    <w:p w:rsidR="00243A1E" w:rsidRDefault="00243A1E" w:rsidP="00243A1E">
      <w:pPr>
        <w:rPr>
          <w:rFonts w:ascii="Arial" w:hAnsi="Arial" w:cs="Arial"/>
          <w:sz w:val="24"/>
        </w:rPr>
      </w:pPr>
    </w:p>
    <w:p w:rsidR="00243A1E" w:rsidRDefault="00243A1E" w:rsidP="00243A1E">
      <w:pPr>
        <w:rPr>
          <w:rFonts w:ascii="Arial" w:hAnsi="Arial" w:cs="Arial"/>
          <w:sz w:val="24"/>
          <w:szCs w:val="24"/>
        </w:rPr>
      </w:pPr>
      <w:r>
        <w:rPr>
          <w:rFonts w:ascii="Arial" w:hAnsi="Arial" w:cs="Arial"/>
          <w:sz w:val="24"/>
          <w:szCs w:val="24"/>
        </w:rPr>
        <w:t>Quand elle était enfant, Fu Shu Fang, 77 ans, n’avait pas de prénom.  Tout le monde l’appelait « deuxième fille de Fu », parce qu’elle était la seconde fille de son père.  C’était une époque où les filles comptaient pour des prunes car, une fois mariées, elles devenaient la possession d’une autre famille.</w:t>
      </w:r>
    </w:p>
    <w:p w:rsidR="00C4664B" w:rsidRPr="00DC46FA" w:rsidRDefault="00243A1E" w:rsidP="00243A1E">
      <w:pPr>
        <w:rPr>
          <w:rFonts w:ascii="Arial" w:hAnsi="Arial" w:cs="Arial"/>
          <w:sz w:val="24"/>
        </w:rPr>
      </w:pPr>
      <w:r w:rsidRPr="00DC46FA">
        <w:rPr>
          <w:rFonts w:ascii="Arial" w:hAnsi="Arial" w:cs="Arial"/>
          <w:sz w:val="24"/>
        </w:rPr>
        <w:t xml:space="preserve">Quand elle a eu 16 ans, on lui a choisi un époux.  Elle a été menée jusqu’à lui sur une chaise à porteurs, au son des tambours et des trompettes.  À l’aide d’une épée censée tuer les mauvais esprits, il a soulevé le voile rouge recouvrant sa tête.  Le lendemain du mariage, elle est devenue la servante de sa belle-famille.  « Je m’occupais du grand-père et du petit frère de mon mari.  Quand ça allait mal, c’est moi qui étais blâmée » raconte-t-elle sur un ton qui </w:t>
      </w:r>
      <w:r w:rsidRPr="00DC46FA">
        <w:rPr>
          <w:rFonts w:ascii="Arial" w:hAnsi="Arial" w:cs="Arial"/>
          <w:b/>
          <w:sz w:val="24"/>
        </w:rPr>
        <w:t>ne laisse poindre aucune rancœur</w:t>
      </w:r>
      <w:r w:rsidRPr="00DC46FA">
        <w:rPr>
          <w:rFonts w:ascii="Arial" w:hAnsi="Arial" w:cs="Arial"/>
          <w:sz w:val="24"/>
        </w:rPr>
        <w:t>.</w:t>
      </w:r>
    </w:p>
    <w:p w:rsidR="00647CD0" w:rsidRPr="00DC46FA" w:rsidRDefault="00647CD0" w:rsidP="00243A1E">
      <w:pPr>
        <w:rPr>
          <w:rFonts w:ascii="Arial" w:hAnsi="Arial" w:cs="Arial"/>
          <w:sz w:val="24"/>
        </w:rPr>
      </w:pPr>
      <w:r w:rsidRPr="00DC46FA">
        <w:rPr>
          <w:rFonts w:ascii="Arial" w:hAnsi="Arial" w:cs="Arial"/>
          <w:sz w:val="24"/>
        </w:rPr>
        <w:t xml:space="preserve">Fu Shu Fang est assise dans l’appartement de trois pièces qu’elle partage avec sa fille, son gendre et sa petite-fille de 27 ans, </w:t>
      </w:r>
      <w:proofErr w:type="spellStart"/>
      <w:r w:rsidRPr="00DC46FA">
        <w:rPr>
          <w:rFonts w:ascii="Arial" w:hAnsi="Arial" w:cs="Arial"/>
          <w:sz w:val="24"/>
        </w:rPr>
        <w:t>Rong</w:t>
      </w:r>
      <w:proofErr w:type="spellEnd"/>
      <w:r w:rsidRPr="00DC46FA">
        <w:rPr>
          <w:rFonts w:ascii="Arial" w:hAnsi="Arial" w:cs="Arial"/>
          <w:sz w:val="24"/>
        </w:rPr>
        <w:t xml:space="preserve"> Zheng.  La lumière de l’après-midi inonde son visage flétri.  Elle n’ose pas sourire pour le photographe.  « Je n’ai pas de belles dents. » dit-elle en riant, la main devant la bouche.  Assise à ses côtés, sa petite-fille l’écoute attentivement.  C’est la première fois qu’elle entend en entier la douloureuse histoire de sa grand-mère, typique des femmes de sa génération.</w:t>
      </w:r>
    </w:p>
    <w:p w:rsidR="00647CD0" w:rsidRPr="00DC46FA" w:rsidRDefault="00647CD0" w:rsidP="00243A1E">
      <w:pPr>
        <w:rPr>
          <w:rFonts w:ascii="Arial" w:hAnsi="Arial" w:cs="Arial"/>
          <w:sz w:val="24"/>
        </w:rPr>
      </w:pPr>
      <w:r w:rsidRPr="00DC46FA">
        <w:rPr>
          <w:rFonts w:ascii="Arial" w:hAnsi="Arial" w:cs="Arial"/>
          <w:sz w:val="24"/>
        </w:rPr>
        <w:t>(…) Fu Shu Fang n’est jamais allée à l’école; elle ne sait toujours pas lire ni écrire.  Durant la terrible famine de 1960-1962, où plus de 10 millions de Chinois ont perdu la vie, elle et ses deux enfants ont été réduits à manger des feuilles et des morceaux de tronc d’arbre.  « Les gens étaient si maigres qu’ils avaient le ventre enflé, se rappelle la grand-mère.  Beaucoup de nos voisins sont morts. »</w:t>
      </w:r>
    </w:p>
    <w:p w:rsidR="007A25A7" w:rsidRPr="00DC46FA" w:rsidRDefault="00647CD0" w:rsidP="00243A1E">
      <w:pPr>
        <w:rPr>
          <w:rFonts w:ascii="Arial" w:hAnsi="Arial" w:cs="Arial"/>
          <w:sz w:val="24"/>
        </w:rPr>
      </w:pPr>
      <w:r w:rsidRPr="00DC46FA">
        <w:rPr>
          <w:rFonts w:ascii="Arial" w:hAnsi="Arial" w:cs="Arial"/>
          <w:sz w:val="24"/>
        </w:rPr>
        <w:t xml:space="preserve">Aujourd’hui, Fu Shu Fang vit sûrement la plus belle partie de sa vie.  Après </w:t>
      </w:r>
      <w:r w:rsidR="007A25A7" w:rsidRPr="00DC46FA">
        <w:rPr>
          <w:rFonts w:ascii="Arial" w:hAnsi="Arial" w:cs="Arial"/>
          <w:sz w:val="24"/>
        </w:rPr>
        <w:t>la mort de son mari, il y a 10 ans, elle a pu quitter sa vieille maison au toit qui laissait entrer la pluie pour emménager dans une tour moderne avec ascenseurs.  Fini le temps où il fallait aller aux toilettes dans la ruelle, mêm</w:t>
      </w:r>
      <w:bookmarkStart w:id="0" w:name="_GoBack"/>
      <w:bookmarkEnd w:id="0"/>
      <w:r w:rsidR="007A25A7" w:rsidRPr="00DC46FA">
        <w:rPr>
          <w:rFonts w:ascii="Arial" w:hAnsi="Arial" w:cs="Arial"/>
          <w:sz w:val="24"/>
        </w:rPr>
        <w:t>e par -5 ̊</w:t>
      </w:r>
      <w:r w:rsidR="007C7716">
        <w:rPr>
          <w:rFonts w:ascii="Arial" w:hAnsi="Arial" w:cs="Arial"/>
          <w:sz w:val="24"/>
        </w:rPr>
        <w:t xml:space="preserve"> </w:t>
      </w:r>
      <w:r w:rsidR="007A25A7" w:rsidRPr="00DC46FA">
        <w:rPr>
          <w:rFonts w:ascii="Arial" w:hAnsi="Arial" w:cs="Arial"/>
          <w:sz w:val="24"/>
        </w:rPr>
        <w:t>C en janvier!</w:t>
      </w:r>
    </w:p>
    <w:p w:rsidR="0009585D" w:rsidRDefault="007A25A7" w:rsidP="0009585D">
      <w:pPr>
        <w:rPr>
          <w:rFonts w:ascii="Arial" w:hAnsi="Arial" w:cs="Arial"/>
          <w:sz w:val="24"/>
        </w:rPr>
      </w:pPr>
      <w:r w:rsidRPr="00DC46FA">
        <w:rPr>
          <w:rFonts w:ascii="Arial" w:hAnsi="Arial" w:cs="Arial"/>
          <w:sz w:val="24"/>
        </w:rPr>
        <w:t>Ses journées coulent tranquillement, entre les courses à faire et les séries télé.  Sa petite-fille, avec qui elle partage sa chambre à coucher, fait toute sa joie.  « Quand elle est heureuse, je le suis aussi. » dit Fu.  La jeune femme – qui parle l’anglais, s’habille à la mode et rêve de décrocher un emploi à l’étranger – regarde sa grand-mère avec tendresse.  Cinquante ans les séparent.  Ce pourrait être trois siècles.</w:t>
      </w:r>
    </w:p>
    <w:p w:rsidR="0009585D" w:rsidRDefault="007A25A7" w:rsidP="0009585D">
      <w:pPr>
        <w:rPr>
          <w:rFonts w:ascii="Arial" w:hAnsi="Arial" w:cs="Arial"/>
          <w:i/>
          <w:sz w:val="14"/>
        </w:rPr>
      </w:pPr>
      <w:r w:rsidRPr="00DC46FA">
        <w:rPr>
          <w:rFonts w:ascii="Arial" w:hAnsi="Arial" w:cs="Arial"/>
          <w:sz w:val="24"/>
        </w:rPr>
        <w:t>[…]</w:t>
      </w:r>
      <w:r w:rsidR="0009585D">
        <w:rPr>
          <w:rFonts w:ascii="Arial" w:hAnsi="Arial" w:cs="Arial"/>
          <w:sz w:val="24"/>
        </w:rPr>
        <w:tab/>
      </w:r>
      <w:r w:rsidR="0009585D">
        <w:rPr>
          <w:rFonts w:ascii="Arial" w:hAnsi="Arial" w:cs="Arial"/>
          <w:sz w:val="24"/>
        </w:rPr>
        <w:tab/>
      </w:r>
      <w:r w:rsidR="0009585D">
        <w:rPr>
          <w:rFonts w:ascii="Arial" w:hAnsi="Arial" w:cs="Arial"/>
          <w:sz w:val="24"/>
        </w:rPr>
        <w:tab/>
      </w:r>
      <w:r w:rsidR="0009585D">
        <w:rPr>
          <w:rFonts w:ascii="Arial" w:hAnsi="Arial" w:cs="Arial"/>
          <w:sz w:val="24"/>
        </w:rPr>
        <w:tab/>
      </w:r>
      <w:r w:rsidR="0009585D">
        <w:rPr>
          <w:rFonts w:ascii="Arial" w:hAnsi="Arial" w:cs="Arial"/>
          <w:sz w:val="24"/>
        </w:rPr>
        <w:tab/>
      </w:r>
      <w:r w:rsidR="0009585D">
        <w:rPr>
          <w:rFonts w:ascii="Arial" w:hAnsi="Arial" w:cs="Arial"/>
          <w:sz w:val="24"/>
        </w:rPr>
        <w:tab/>
      </w:r>
      <w:r w:rsidR="0009585D">
        <w:rPr>
          <w:rFonts w:ascii="Arial" w:hAnsi="Arial" w:cs="Arial"/>
          <w:i/>
          <w:sz w:val="14"/>
        </w:rPr>
        <w:t>Source : Sophie Doucet. « Gens de Pékin », L’actualité, Montréal, Les Éditions Rogers limitée, 1</w:t>
      </w:r>
      <w:r w:rsidR="0009585D">
        <w:rPr>
          <w:rFonts w:ascii="Arial" w:hAnsi="Arial" w:cs="Arial"/>
          <w:i/>
          <w:sz w:val="14"/>
          <w:vertAlign w:val="superscript"/>
        </w:rPr>
        <w:t>er</w:t>
      </w:r>
      <w:r w:rsidR="0009585D">
        <w:rPr>
          <w:rFonts w:ascii="Arial" w:hAnsi="Arial" w:cs="Arial"/>
          <w:i/>
          <w:sz w:val="14"/>
        </w:rPr>
        <w:t xml:space="preserve"> mai 2008, vol.33, no 7, p.30-35.</w:t>
      </w:r>
    </w:p>
    <w:p w:rsidR="001C2C85" w:rsidRDefault="00A30793" w:rsidP="00A30793">
      <w:pPr>
        <w:spacing w:after="0"/>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La femme sans nom</w:t>
      </w:r>
    </w:p>
    <w:tbl>
      <w:tblPr>
        <w:tblStyle w:val="Grilledutableau"/>
        <w:tblW w:w="0" w:type="auto"/>
        <w:tblLook w:val="04A0" w:firstRow="1" w:lastRow="0" w:firstColumn="1" w:lastColumn="0" w:noHBand="0" w:noVBand="1"/>
      </w:tblPr>
      <w:tblGrid>
        <w:gridCol w:w="2093"/>
        <w:gridCol w:w="11083"/>
      </w:tblGrid>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OÙ?</w:t>
            </w:r>
          </w:p>
          <w:p w:rsidR="00B27ED0" w:rsidRPr="00B27ED0" w:rsidRDefault="00B27ED0" w:rsidP="00A30793">
            <w:pPr>
              <w:jc w:val="center"/>
              <w:rPr>
                <w:i/>
                <w:sz w:val="28"/>
                <w:szCs w:val="28"/>
              </w:rPr>
            </w:pPr>
            <w:r w:rsidRPr="00B27ED0">
              <w:rPr>
                <w:i/>
                <w:sz w:val="28"/>
                <w:szCs w:val="28"/>
              </w:rPr>
              <w:t>(</w:t>
            </w:r>
            <w:proofErr w:type="gramStart"/>
            <w:r w:rsidRPr="00B27ED0">
              <w:rPr>
                <w:i/>
                <w:sz w:val="28"/>
                <w:szCs w:val="28"/>
              </w:rPr>
              <w:t>lieu</w:t>
            </w:r>
            <w:proofErr w:type="gramEnd"/>
            <w:r w:rsidRPr="00B27ED0">
              <w:rPr>
                <w:i/>
                <w:sz w:val="28"/>
                <w:szCs w:val="28"/>
              </w:rPr>
              <w:t>, place, endroit)</w:t>
            </w:r>
          </w:p>
        </w:tc>
        <w:tc>
          <w:tcPr>
            <w:tcW w:w="11083" w:type="dxa"/>
          </w:tcPr>
          <w:p w:rsidR="00A30793" w:rsidRDefault="00A30793" w:rsidP="00A30793">
            <w:pPr>
              <w:rPr>
                <w:sz w:val="28"/>
                <w:szCs w:val="28"/>
              </w:rPr>
            </w:pPr>
          </w:p>
          <w:p w:rsidR="00A30793" w:rsidRDefault="00A30793" w:rsidP="00A30793">
            <w:pPr>
              <w:rPr>
                <w:sz w:val="28"/>
                <w:szCs w:val="28"/>
              </w:rPr>
            </w:pPr>
          </w:p>
          <w:p w:rsidR="00B27ED0" w:rsidRDefault="00B27ED0" w:rsidP="00A30793">
            <w:pPr>
              <w:rPr>
                <w:sz w:val="28"/>
                <w:szCs w:val="28"/>
              </w:rPr>
            </w:pPr>
          </w:p>
        </w:tc>
      </w:tr>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QUAND?</w:t>
            </w:r>
          </w:p>
          <w:p w:rsidR="00B27ED0" w:rsidRPr="00B27ED0" w:rsidRDefault="00B27ED0" w:rsidP="00A30793">
            <w:pPr>
              <w:jc w:val="center"/>
              <w:rPr>
                <w:i/>
                <w:sz w:val="28"/>
                <w:szCs w:val="28"/>
              </w:rPr>
            </w:pPr>
            <w:r w:rsidRPr="00B27ED0">
              <w:rPr>
                <w:i/>
                <w:sz w:val="28"/>
                <w:szCs w:val="28"/>
              </w:rPr>
              <w:t>(date, temps, heure)</w:t>
            </w:r>
          </w:p>
        </w:tc>
        <w:tc>
          <w:tcPr>
            <w:tcW w:w="11083" w:type="dxa"/>
          </w:tcPr>
          <w:p w:rsidR="00B27ED0" w:rsidRDefault="00B27ED0" w:rsidP="00A30793">
            <w:pPr>
              <w:rPr>
                <w:sz w:val="28"/>
                <w:szCs w:val="28"/>
              </w:rPr>
            </w:pPr>
          </w:p>
          <w:p w:rsidR="00B27ED0" w:rsidRDefault="00B27ED0" w:rsidP="00A30793">
            <w:pPr>
              <w:rPr>
                <w:sz w:val="28"/>
                <w:szCs w:val="28"/>
              </w:rPr>
            </w:pPr>
          </w:p>
          <w:p w:rsidR="00A30793" w:rsidRDefault="00A30793" w:rsidP="00A30793">
            <w:pPr>
              <w:rPr>
                <w:sz w:val="28"/>
                <w:szCs w:val="28"/>
              </w:rPr>
            </w:pPr>
          </w:p>
        </w:tc>
      </w:tr>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QUI?</w:t>
            </w:r>
          </w:p>
          <w:p w:rsidR="00B27ED0" w:rsidRPr="00B27ED0" w:rsidRDefault="00B27ED0" w:rsidP="00A30793">
            <w:pPr>
              <w:jc w:val="center"/>
              <w:rPr>
                <w:i/>
                <w:sz w:val="28"/>
                <w:szCs w:val="28"/>
              </w:rPr>
            </w:pPr>
            <w:r w:rsidRPr="00B27ED0">
              <w:rPr>
                <w:i/>
                <w:sz w:val="28"/>
                <w:szCs w:val="28"/>
              </w:rPr>
              <w:t>(nom, âge, emploi)</w:t>
            </w:r>
          </w:p>
        </w:tc>
        <w:tc>
          <w:tcPr>
            <w:tcW w:w="11083" w:type="dxa"/>
          </w:tcPr>
          <w:p w:rsidR="00A30793" w:rsidRDefault="00A30793" w:rsidP="00A30793">
            <w:pPr>
              <w:rPr>
                <w:sz w:val="28"/>
                <w:szCs w:val="28"/>
              </w:rPr>
            </w:pPr>
          </w:p>
          <w:p w:rsidR="00A30793" w:rsidRDefault="00A30793" w:rsidP="00A30793">
            <w:pPr>
              <w:rPr>
                <w:sz w:val="28"/>
                <w:szCs w:val="28"/>
              </w:rPr>
            </w:pPr>
          </w:p>
          <w:p w:rsidR="00B27ED0" w:rsidRDefault="00B27ED0" w:rsidP="00A30793">
            <w:pPr>
              <w:rPr>
                <w:sz w:val="28"/>
                <w:szCs w:val="28"/>
              </w:rPr>
            </w:pPr>
          </w:p>
          <w:p w:rsidR="00B27ED0" w:rsidRDefault="00B27ED0" w:rsidP="00A30793">
            <w:pPr>
              <w:rPr>
                <w:sz w:val="28"/>
                <w:szCs w:val="28"/>
              </w:rPr>
            </w:pPr>
          </w:p>
        </w:tc>
      </w:tr>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QUOI?</w:t>
            </w:r>
          </w:p>
          <w:p w:rsidR="00B27ED0" w:rsidRPr="00B27ED0" w:rsidRDefault="00B27ED0" w:rsidP="00A30793">
            <w:pPr>
              <w:jc w:val="center"/>
              <w:rPr>
                <w:i/>
                <w:sz w:val="28"/>
                <w:szCs w:val="28"/>
              </w:rPr>
            </w:pPr>
            <w:r w:rsidRPr="00B27ED0">
              <w:rPr>
                <w:i/>
                <w:sz w:val="28"/>
                <w:szCs w:val="28"/>
              </w:rPr>
              <w:t>(idée principale)</w:t>
            </w:r>
          </w:p>
        </w:tc>
        <w:tc>
          <w:tcPr>
            <w:tcW w:w="11083" w:type="dxa"/>
          </w:tcPr>
          <w:p w:rsidR="00A30793" w:rsidRDefault="00A30793" w:rsidP="00A30793">
            <w:pPr>
              <w:rPr>
                <w:sz w:val="28"/>
                <w:szCs w:val="28"/>
              </w:rPr>
            </w:pPr>
          </w:p>
          <w:p w:rsidR="00B27ED0" w:rsidRDefault="00B27ED0" w:rsidP="00A30793">
            <w:pPr>
              <w:rPr>
                <w:sz w:val="28"/>
                <w:szCs w:val="28"/>
              </w:rPr>
            </w:pPr>
          </w:p>
          <w:p w:rsidR="00B27ED0" w:rsidRDefault="00B27ED0" w:rsidP="00A30793">
            <w:pPr>
              <w:rPr>
                <w:sz w:val="28"/>
                <w:szCs w:val="28"/>
              </w:rPr>
            </w:pPr>
          </w:p>
          <w:p w:rsidR="004F693F" w:rsidRDefault="004F693F" w:rsidP="00A30793">
            <w:pPr>
              <w:rPr>
                <w:sz w:val="28"/>
                <w:szCs w:val="28"/>
              </w:rPr>
            </w:pPr>
          </w:p>
          <w:p w:rsidR="00A30793" w:rsidRDefault="00A30793" w:rsidP="00A30793">
            <w:pPr>
              <w:rPr>
                <w:sz w:val="28"/>
                <w:szCs w:val="28"/>
              </w:rPr>
            </w:pPr>
          </w:p>
        </w:tc>
      </w:tr>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COMMENT?</w:t>
            </w:r>
          </w:p>
          <w:p w:rsidR="00B27ED0" w:rsidRDefault="00B27ED0" w:rsidP="004F693F">
            <w:pPr>
              <w:jc w:val="center"/>
              <w:rPr>
                <w:i/>
                <w:sz w:val="28"/>
                <w:szCs w:val="28"/>
              </w:rPr>
            </w:pPr>
            <w:r>
              <w:rPr>
                <w:i/>
                <w:sz w:val="28"/>
                <w:szCs w:val="28"/>
              </w:rPr>
              <w:t>A</w:t>
            </w:r>
            <w:r w:rsidRPr="00B27ED0">
              <w:rPr>
                <w:i/>
                <w:sz w:val="28"/>
                <w:szCs w:val="28"/>
              </w:rPr>
              <w:t>-t-il réussi?</w:t>
            </w:r>
          </w:p>
          <w:p w:rsidR="00B27ED0" w:rsidRPr="00B27ED0" w:rsidRDefault="00B27ED0" w:rsidP="004F693F">
            <w:pPr>
              <w:jc w:val="center"/>
              <w:rPr>
                <w:i/>
                <w:sz w:val="28"/>
                <w:szCs w:val="28"/>
              </w:rPr>
            </w:pPr>
            <w:r w:rsidRPr="00B27ED0">
              <w:rPr>
                <w:i/>
                <w:sz w:val="28"/>
                <w:szCs w:val="28"/>
              </w:rPr>
              <w:t>A-t-il échoué?</w:t>
            </w:r>
          </w:p>
          <w:p w:rsidR="00B27ED0" w:rsidRPr="00A30793" w:rsidRDefault="00B27ED0" w:rsidP="004F693F">
            <w:pPr>
              <w:jc w:val="center"/>
              <w:rPr>
                <w:b/>
                <w:sz w:val="28"/>
                <w:szCs w:val="28"/>
              </w:rPr>
            </w:pPr>
            <w:r>
              <w:rPr>
                <w:i/>
                <w:sz w:val="28"/>
                <w:szCs w:val="28"/>
              </w:rPr>
              <w:t>A</w:t>
            </w:r>
            <w:r w:rsidRPr="00B27ED0">
              <w:rPr>
                <w:i/>
                <w:sz w:val="28"/>
                <w:szCs w:val="28"/>
              </w:rPr>
              <w:t>-t-il été choisi?</w:t>
            </w:r>
          </w:p>
        </w:tc>
        <w:tc>
          <w:tcPr>
            <w:tcW w:w="11083" w:type="dxa"/>
          </w:tcPr>
          <w:p w:rsidR="00A30793" w:rsidRDefault="00A30793" w:rsidP="00A30793">
            <w:pPr>
              <w:rPr>
                <w:sz w:val="28"/>
                <w:szCs w:val="28"/>
              </w:rPr>
            </w:pPr>
          </w:p>
          <w:p w:rsidR="00A30793" w:rsidRDefault="00A30793" w:rsidP="00A30793">
            <w:pPr>
              <w:rPr>
                <w:sz w:val="28"/>
                <w:szCs w:val="28"/>
              </w:rPr>
            </w:pPr>
          </w:p>
          <w:p w:rsidR="00B27ED0" w:rsidRDefault="00B27ED0" w:rsidP="00A30793">
            <w:pPr>
              <w:rPr>
                <w:sz w:val="28"/>
                <w:szCs w:val="28"/>
              </w:rPr>
            </w:pPr>
          </w:p>
          <w:p w:rsidR="00A30793" w:rsidRDefault="00A30793" w:rsidP="00A30793">
            <w:pPr>
              <w:rPr>
                <w:sz w:val="28"/>
                <w:szCs w:val="28"/>
              </w:rPr>
            </w:pPr>
          </w:p>
          <w:p w:rsidR="004F693F" w:rsidRDefault="004F693F" w:rsidP="00A30793">
            <w:pPr>
              <w:rPr>
                <w:sz w:val="28"/>
                <w:szCs w:val="28"/>
              </w:rPr>
            </w:pPr>
          </w:p>
          <w:p w:rsidR="00A30793" w:rsidRDefault="00A30793" w:rsidP="00A30793">
            <w:pPr>
              <w:rPr>
                <w:sz w:val="28"/>
                <w:szCs w:val="28"/>
              </w:rPr>
            </w:pPr>
          </w:p>
        </w:tc>
      </w:tr>
      <w:tr w:rsidR="00A30793" w:rsidTr="00B27ED0">
        <w:tc>
          <w:tcPr>
            <w:tcW w:w="2093" w:type="dxa"/>
            <w:shd w:val="clear" w:color="auto" w:fill="B8CCE4" w:themeFill="accent1" w:themeFillTint="66"/>
          </w:tcPr>
          <w:p w:rsidR="00A30793" w:rsidRDefault="00A30793" w:rsidP="00A30793">
            <w:pPr>
              <w:jc w:val="center"/>
              <w:rPr>
                <w:b/>
                <w:sz w:val="28"/>
                <w:szCs w:val="28"/>
              </w:rPr>
            </w:pPr>
            <w:r>
              <w:rPr>
                <w:b/>
                <w:sz w:val="28"/>
                <w:szCs w:val="28"/>
              </w:rPr>
              <w:t>POURQUOI?</w:t>
            </w:r>
          </w:p>
          <w:p w:rsidR="00B27ED0" w:rsidRPr="00B27ED0" w:rsidRDefault="00B27ED0" w:rsidP="00A30793">
            <w:pPr>
              <w:jc w:val="center"/>
              <w:rPr>
                <w:i/>
                <w:sz w:val="28"/>
                <w:szCs w:val="28"/>
              </w:rPr>
            </w:pPr>
            <w:r>
              <w:rPr>
                <w:i/>
                <w:sz w:val="28"/>
                <w:szCs w:val="28"/>
              </w:rPr>
              <w:t>(raison, parce que, pour faire, pour gagner)</w:t>
            </w:r>
          </w:p>
        </w:tc>
        <w:tc>
          <w:tcPr>
            <w:tcW w:w="11083" w:type="dxa"/>
          </w:tcPr>
          <w:p w:rsidR="00A30793" w:rsidRDefault="00A30793" w:rsidP="00A30793">
            <w:pPr>
              <w:rPr>
                <w:sz w:val="28"/>
                <w:szCs w:val="28"/>
              </w:rPr>
            </w:pPr>
          </w:p>
          <w:p w:rsidR="00A30793" w:rsidRDefault="00A30793" w:rsidP="00A30793">
            <w:pPr>
              <w:rPr>
                <w:sz w:val="28"/>
                <w:szCs w:val="28"/>
              </w:rPr>
            </w:pPr>
          </w:p>
          <w:p w:rsidR="00A30793" w:rsidRDefault="00A30793" w:rsidP="00A30793">
            <w:pPr>
              <w:rPr>
                <w:sz w:val="28"/>
                <w:szCs w:val="28"/>
              </w:rPr>
            </w:pPr>
          </w:p>
          <w:p w:rsidR="00B27ED0" w:rsidRDefault="00B27ED0" w:rsidP="00A30793">
            <w:pPr>
              <w:rPr>
                <w:sz w:val="28"/>
                <w:szCs w:val="28"/>
              </w:rPr>
            </w:pPr>
          </w:p>
          <w:p w:rsidR="004F693F" w:rsidRDefault="004F693F" w:rsidP="00A30793">
            <w:pPr>
              <w:rPr>
                <w:sz w:val="28"/>
                <w:szCs w:val="28"/>
              </w:rPr>
            </w:pPr>
          </w:p>
          <w:p w:rsidR="00A30793" w:rsidRDefault="00A30793" w:rsidP="00A30793">
            <w:pPr>
              <w:rPr>
                <w:sz w:val="28"/>
                <w:szCs w:val="28"/>
              </w:rPr>
            </w:pPr>
          </w:p>
        </w:tc>
      </w:tr>
    </w:tbl>
    <w:p w:rsidR="00A30793" w:rsidRDefault="00A30793" w:rsidP="00A30793">
      <w:pPr>
        <w:rPr>
          <w:sz w:val="24"/>
          <w:szCs w:val="24"/>
        </w:rPr>
      </w:pPr>
    </w:p>
    <w:p w:rsidR="004F693F" w:rsidRPr="00685CA1" w:rsidRDefault="004F693F" w:rsidP="00A30793">
      <w:pPr>
        <w:rPr>
          <w:sz w:val="24"/>
          <w:szCs w:val="24"/>
        </w:rPr>
      </w:pPr>
    </w:p>
    <w:p w:rsidR="004F693F" w:rsidRDefault="00290CA7" w:rsidP="004F693F">
      <w:pPr>
        <w:pStyle w:val="Paragraphedeliste"/>
        <w:numPr>
          <w:ilvl w:val="0"/>
          <w:numId w:val="1"/>
        </w:numPr>
        <w:spacing w:before="360" w:after="480"/>
        <w:ind w:left="426" w:hanging="426"/>
        <w:rPr>
          <w:rFonts w:ascii="Arial" w:hAnsi="Arial" w:cs="Arial"/>
          <w:sz w:val="28"/>
          <w:szCs w:val="24"/>
        </w:rPr>
      </w:pPr>
      <w:r w:rsidRPr="004F693F">
        <w:rPr>
          <w:rFonts w:ascii="Arial" w:hAnsi="Arial" w:cs="Arial"/>
          <w:sz w:val="28"/>
          <w:szCs w:val="24"/>
        </w:rPr>
        <w:t xml:space="preserve">Que veut-on dire par «C’était une époque où les filles comptaient </w:t>
      </w:r>
      <w:r w:rsidRPr="004F693F">
        <w:rPr>
          <w:rFonts w:ascii="Arial" w:hAnsi="Arial" w:cs="Arial"/>
          <w:sz w:val="28"/>
          <w:szCs w:val="24"/>
          <w:u w:val="single"/>
        </w:rPr>
        <w:t>pour des prunes</w:t>
      </w:r>
      <w:r w:rsidRPr="004F693F">
        <w:rPr>
          <w:rFonts w:ascii="Arial" w:hAnsi="Arial" w:cs="Arial"/>
          <w:sz w:val="28"/>
          <w:szCs w:val="24"/>
        </w:rPr>
        <w:t xml:space="preserve"> (…) »?</w:t>
      </w:r>
      <w:r w:rsidR="00685CA1" w:rsidRPr="004F693F">
        <w:rPr>
          <w:rFonts w:ascii="Arial" w:hAnsi="Arial" w:cs="Arial"/>
          <w:sz w:val="28"/>
          <w:szCs w:val="24"/>
        </w:rPr>
        <w:t xml:space="preserve"> </w:t>
      </w:r>
    </w:p>
    <w:p w:rsidR="004F693F" w:rsidRDefault="004F693F" w:rsidP="004F693F">
      <w:pPr>
        <w:pStyle w:val="Paragraphedeliste"/>
        <w:spacing w:before="360" w:after="480"/>
        <w:ind w:left="426"/>
        <w:rPr>
          <w:rFonts w:ascii="Arial" w:hAnsi="Arial" w:cs="Arial"/>
          <w:sz w:val="28"/>
          <w:szCs w:val="24"/>
        </w:rPr>
      </w:pPr>
    </w:p>
    <w:p w:rsidR="00290CA7" w:rsidRPr="00B33734" w:rsidRDefault="005E0098" w:rsidP="004F693F">
      <w:pPr>
        <w:pStyle w:val="Paragraphedeliste"/>
        <w:spacing w:before="360" w:after="480"/>
        <w:ind w:left="426"/>
        <w:rPr>
          <w:rFonts w:ascii="Arial" w:hAnsi="Arial" w:cs="Arial"/>
          <w:sz w:val="32"/>
          <w:szCs w:val="24"/>
        </w:rPr>
      </w:pPr>
      <w:r w:rsidRPr="00B33734">
        <w:rPr>
          <w:rFonts w:ascii="Arial" w:hAnsi="Arial" w:cs="Arial"/>
          <w:sz w:val="32"/>
          <w:szCs w:val="24"/>
        </w:rPr>
        <w:t>______________________________________________________________________________</w:t>
      </w:r>
      <w:r w:rsidR="00685CA1" w:rsidRPr="00B33734">
        <w:rPr>
          <w:rFonts w:ascii="Arial" w:hAnsi="Arial" w:cs="Arial"/>
          <w:sz w:val="32"/>
          <w:szCs w:val="24"/>
        </w:rPr>
        <w:t>_______________</w:t>
      </w:r>
      <w:r w:rsidRPr="00B33734">
        <w:rPr>
          <w:rFonts w:ascii="Arial" w:hAnsi="Arial" w:cs="Arial"/>
          <w:sz w:val="32"/>
          <w:szCs w:val="24"/>
        </w:rPr>
        <w:t>___________</w:t>
      </w:r>
      <w:r w:rsidR="00B27ED0" w:rsidRPr="00B33734">
        <w:rPr>
          <w:rFonts w:ascii="Arial" w:hAnsi="Arial" w:cs="Arial"/>
          <w:sz w:val="32"/>
          <w:szCs w:val="24"/>
        </w:rPr>
        <w:t>__________________________________________________________________________________</w:t>
      </w:r>
      <w:r w:rsidR="004F693F" w:rsidRPr="00B33734">
        <w:rPr>
          <w:rFonts w:ascii="Arial" w:hAnsi="Arial" w:cs="Arial"/>
          <w:sz w:val="32"/>
          <w:szCs w:val="24"/>
        </w:rPr>
        <w:t>________________________</w:t>
      </w:r>
    </w:p>
    <w:p w:rsidR="004F693F" w:rsidRDefault="005E0098" w:rsidP="004F693F">
      <w:pPr>
        <w:tabs>
          <w:tab w:val="left" w:pos="426"/>
        </w:tabs>
        <w:spacing w:after="240"/>
        <w:ind w:left="420" w:hanging="420"/>
        <w:rPr>
          <w:rFonts w:ascii="Arial" w:hAnsi="Arial" w:cs="Arial"/>
          <w:sz w:val="28"/>
          <w:szCs w:val="24"/>
        </w:rPr>
      </w:pPr>
      <w:r w:rsidRPr="004F693F">
        <w:rPr>
          <w:rFonts w:ascii="Arial" w:hAnsi="Arial" w:cs="Arial"/>
          <w:sz w:val="28"/>
          <w:szCs w:val="24"/>
        </w:rPr>
        <w:t>2.</w:t>
      </w:r>
      <w:r w:rsidRPr="004F693F">
        <w:rPr>
          <w:rFonts w:ascii="Arial" w:hAnsi="Arial" w:cs="Arial"/>
          <w:sz w:val="28"/>
          <w:szCs w:val="24"/>
        </w:rPr>
        <w:tab/>
        <w:t xml:space="preserve">D’après </w:t>
      </w:r>
      <w:r w:rsidRPr="004F693F">
        <w:rPr>
          <w:rFonts w:ascii="Arial" w:hAnsi="Arial" w:cs="Arial"/>
          <w:b/>
          <w:sz w:val="28"/>
          <w:szCs w:val="24"/>
        </w:rPr>
        <w:t>toi</w:t>
      </w:r>
      <w:r w:rsidRPr="004F693F">
        <w:rPr>
          <w:rFonts w:ascii="Arial" w:hAnsi="Arial" w:cs="Arial"/>
          <w:sz w:val="28"/>
          <w:szCs w:val="24"/>
        </w:rPr>
        <w:t xml:space="preserve">, le parcours de vie de Fu Shu Fang a-t-il été </w:t>
      </w:r>
      <w:r w:rsidRPr="004F693F">
        <w:rPr>
          <w:rFonts w:ascii="Arial" w:hAnsi="Arial" w:cs="Arial"/>
          <w:sz w:val="28"/>
          <w:szCs w:val="24"/>
          <w:u w:val="single"/>
        </w:rPr>
        <w:t>heureux</w:t>
      </w:r>
      <w:r w:rsidRPr="004F693F">
        <w:rPr>
          <w:rFonts w:ascii="Arial" w:hAnsi="Arial" w:cs="Arial"/>
          <w:sz w:val="28"/>
          <w:szCs w:val="24"/>
        </w:rPr>
        <w:t xml:space="preserve">?  Appuie ta réponse sur des </w:t>
      </w:r>
      <w:r w:rsidRPr="004F693F">
        <w:rPr>
          <w:rFonts w:ascii="Arial" w:hAnsi="Arial" w:cs="Arial"/>
          <w:sz w:val="28"/>
          <w:szCs w:val="24"/>
          <w:u w:val="single"/>
        </w:rPr>
        <w:t>exemples tirés du texte</w:t>
      </w:r>
      <w:r w:rsidRPr="004F693F">
        <w:rPr>
          <w:rFonts w:ascii="Arial" w:hAnsi="Arial" w:cs="Arial"/>
          <w:sz w:val="28"/>
          <w:szCs w:val="24"/>
        </w:rPr>
        <w:t>.</w:t>
      </w:r>
      <w:r w:rsidR="00685CA1" w:rsidRPr="004F693F">
        <w:rPr>
          <w:rFonts w:ascii="Arial" w:hAnsi="Arial" w:cs="Arial"/>
          <w:sz w:val="28"/>
          <w:szCs w:val="24"/>
        </w:rPr>
        <w:t xml:space="preserve"> </w:t>
      </w:r>
    </w:p>
    <w:p w:rsidR="00685CA1" w:rsidRPr="004F693F" w:rsidRDefault="005E0098" w:rsidP="004F693F">
      <w:pPr>
        <w:tabs>
          <w:tab w:val="left" w:pos="426"/>
        </w:tabs>
        <w:spacing w:after="600"/>
        <w:ind w:left="420" w:hanging="420"/>
        <w:rPr>
          <w:rFonts w:ascii="Arial" w:hAnsi="Arial" w:cs="Arial"/>
          <w:sz w:val="28"/>
          <w:szCs w:val="24"/>
        </w:rPr>
      </w:pPr>
      <w:r w:rsidRPr="004F693F">
        <w:rPr>
          <w:rFonts w:ascii="Arial" w:hAnsi="Arial" w:cs="Arial"/>
          <w:sz w:val="28"/>
          <w:szCs w:val="24"/>
        </w:rPr>
        <w:tab/>
      </w:r>
      <w:r w:rsidRPr="00B33734">
        <w:rPr>
          <w:rFonts w:ascii="Arial" w:hAnsi="Arial" w:cs="Arial"/>
          <w:sz w:val="32"/>
          <w:szCs w:val="24"/>
        </w:rPr>
        <w:t>________________________________________________________________________________________________________________________________________________________________________________</w:t>
      </w:r>
      <w:r w:rsidR="00685CA1" w:rsidRPr="00B33734">
        <w:rPr>
          <w:rFonts w:ascii="Arial" w:hAnsi="Arial" w:cs="Arial"/>
          <w:sz w:val="32"/>
          <w:szCs w:val="24"/>
        </w:rPr>
        <w:t>______________________________</w:t>
      </w:r>
      <w:r w:rsidRPr="00B33734">
        <w:rPr>
          <w:rFonts w:ascii="Arial" w:hAnsi="Arial" w:cs="Arial"/>
          <w:sz w:val="32"/>
          <w:szCs w:val="24"/>
        </w:rPr>
        <w:t>__</w:t>
      </w:r>
      <w:r w:rsidR="00B27ED0" w:rsidRPr="00B33734">
        <w:rPr>
          <w:rFonts w:ascii="Arial" w:hAnsi="Arial" w:cs="Arial"/>
          <w:sz w:val="32"/>
          <w:szCs w:val="24"/>
        </w:rPr>
        <w:t>_______________________________________________________________________</w:t>
      </w:r>
      <w:r w:rsidR="004F693F" w:rsidRPr="00B33734">
        <w:rPr>
          <w:rFonts w:ascii="Arial" w:hAnsi="Arial" w:cs="Arial"/>
          <w:sz w:val="32"/>
          <w:szCs w:val="24"/>
        </w:rPr>
        <w:t>_</w:t>
      </w:r>
    </w:p>
    <w:p w:rsidR="004F693F" w:rsidRDefault="00685CA1" w:rsidP="004F693F">
      <w:pPr>
        <w:tabs>
          <w:tab w:val="left" w:pos="426"/>
        </w:tabs>
        <w:spacing w:before="240" w:after="240"/>
        <w:ind w:left="420" w:hanging="420"/>
        <w:rPr>
          <w:rFonts w:ascii="Arial" w:hAnsi="Arial" w:cs="Arial"/>
          <w:sz w:val="28"/>
          <w:szCs w:val="24"/>
        </w:rPr>
      </w:pPr>
      <w:r w:rsidRPr="004F693F">
        <w:rPr>
          <w:rFonts w:ascii="Arial" w:hAnsi="Arial" w:cs="Arial"/>
          <w:sz w:val="28"/>
          <w:szCs w:val="24"/>
        </w:rPr>
        <w:t xml:space="preserve">3. </w:t>
      </w:r>
      <w:r w:rsidRPr="004F693F">
        <w:rPr>
          <w:rFonts w:ascii="Arial" w:hAnsi="Arial" w:cs="Arial"/>
          <w:sz w:val="28"/>
          <w:szCs w:val="24"/>
        </w:rPr>
        <w:tab/>
        <w:t xml:space="preserve">Trouve une </w:t>
      </w:r>
      <w:r w:rsidRPr="004F693F">
        <w:rPr>
          <w:rFonts w:ascii="Arial" w:hAnsi="Arial" w:cs="Arial"/>
          <w:b/>
          <w:sz w:val="28"/>
          <w:szCs w:val="24"/>
        </w:rPr>
        <w:t>phrase</w:t>
      </w:r>
      <w:r w:rsidRPr="004F693F">
        <w:rPr>
          <w:rFonts w:ascii="Arial" w:hAnsi="Arial" w:cs="Arial"/>
          <w:sz w:val="28"/>
          <w:szCs w:val="24"/>
        </w:rPr>
        <w:t xml:space="preserve"> </w:t>
      </w:r>
      <w:r w:rsidRPr="004F693F">
        <w:rPr>
          <w:rFonts w:ascii="Arial" w:hAnsi="Arial" w:cs="Arial"/>
          <w:sz w:val="28"/>
          <w:szCs w:val="24"/>
          <w:u w:val="single"/>
        </w:rPr>
        <w:t>tiré du texte</w:t>
      </w:r>
      <w:r w:rsidRPr="004F693F">
        <w:rPr>
          <w:rFonts w:ascii="Arial" w:hAnsi="Arial" w:cs="Arial"/>
          <w:sz w:val="28"/>
          <w:szCs w:val="24"/>
        </w:rPr>
        <w:t xml:space="preserve"> qui </w:t>
      </w:r>
      <w:r w:rsidR="00B27ED0" w:rsidRPr="004F693F">
        <w:rPr>
          <w:rFonts w:ascii="Arial" w:hAnsi="Arial" w:cs="Arial"/>
          <w:sz w:val="28"/>
          <w:szCs w:val="24"/>
        </w:rPr>
        <w:t xml:space="preserve">décrit une situation. </w:t>
      </w:r>
      <w:r w:rsidRPr="004F693F">
        <w:rPr>
          <w:rFonts w:ascii="Arial" w:hAnsi="Arial" w:cs="Arial"/>
          <w:sz w:val="28"/>
          <w:szCs w:val="24"/>
        </w:rPr>
        <w:t xml:space="preserve"> </w:t>
      </w:r>
    </w:p>
    <w:p w:rsidR="005E0098" w:rsidRPr="004F693F" w:rsidRDefault="004F693F" w:rsidP="004F693F">
      <w:pPr>
        <w:tabs>
          <w:tab w:val="left" w:pos="426"/>
        </w:tabs>
        <w:spacing w:after="240"/>
        <w:ind w:left="420" w:hanging="420"/>
        <w:rPr>
          <w:rFonts w:ascii="Arial" w:hAnsi="Arial" w:cs="Arial"/>
          <w:sz w:val="28"/>
          <w:szCs w:val="24"/>
        </w:rPr>
      </w:pPr>
      <w:r w:rsidRPr="00B33734">
        <w:rPr>
          <w:rFonts w:ascii="Arial" w:hAnsi="Arial" w:cs="Arial"/>
          <w:sz w:val="32"/>
          <w:szCs w:val="24"/>
        </w:rPr>
        <w:tab/>
      </w:r>
      <w:r w:rsidR="00685CA1" w:rsidRPr="00B33734">
        <w:rPr>
          <w:rFonts w:ascii="Arial" w:hAnsi="Arial" w:cs="Arial"/>
          <w:sz w:val="32"/>
          <w:szCs w:val="24"/>
        </w:rPr>
        <w:t>________________________________________________________________________________________________________</w:t>
      </w:r>
      <w:r w:rsidR="00B27ED0" w:rsidRPr="00B33734">
        <w:rPr>
          <w:rFonts w:ascii="Arial" w:hAnsi="Arial" w:cs="Arial"/>
          <w:sz w:val="32"/>
          <w:szCs w:val="24"/>
        </w:rPr>
        <w:t>____________________________________</w:t>
      </w:r>
    </w:p>
    <w:sectPr w:rsidR="005E0098" w:rsidRPr="004F693F" w:rsidSect="00685CA1">
      <w:headerReference w:type="default" r:id="rId7"/>
      <w:pgSz w:w="15840" w:h="12240" w:orient="landscape"/>
      <w:pgMar w:top="108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E8" w:rsidRDefault="00CA78E8" w:rsidP="00A30793">
      <w:pPr>
        <w:spacing w:after="0" w:line="240" w:lineRule="auto"/>
      </w:pPr>
      <w:r>
        <w:separator/>
      </w:r>
    </w:p>
  </w:endnote>
  <w:endnote w:type="continuationSeparator" w:id="0">
    <w:p w:rsidR="00CA78E8" w:rsidRDefault="00CA78E8" w:rsidP="00A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E8" w:rsidRDefault="00CA78E8" w:rsidP="00A30793">
      <w:pPr>
        <w:spacing w:after="0" w:line="240" w:lineRule="auto"/>
      </w:pPr>
      <w:r>
        <w:separator/>
      </w:r>
    </w:p>
  </w:footnote>
  <w:footnote w:type="continuationSeparator" w:id="0">
    <w:p w:rsidR="00CA78E8" w:rsidRDefault="00CA78E8" w:rsidP="00A3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93" w:rsidRDefault="00A30793">
    <w:pPr>
      <w:pStyle w:val="En-tte"/>
    </w:pPr>
    <w:r>
      <w:t>FRA3C</w:t>
    </w:r>
    <w:r>
      <w:ptab w:relativeTo="margin" w:alignment="center" w:leader="none"/>
    </w:r>
    <w:r>
      <w:t xml:space="preserve">Gens de Pékin </w:t>
    </w:r>
    <w:r w:rsidR="0009585D">
      <w:t>–</w:t>
    </w:r>
    <w:r>
      <w:t xml:space="preserve"> </w:t>
    </w:r>
    <w:r w:rsidR="0009585D">
      <w:t>Femme sans nom</w:t>
    </w:r>
    <w:r>
      <w:ptab w:relativeTo="margin" w:alignment="right" w:leader="none"/>
    </w:r>
    <w:r>
      <w:t>Reportage écrit – Feuille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77BA"/>
    <w:multiLevelType w:val="hybridMultilevel"/>
    <w:tmpl w:val="C8E813D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0E757EB"/>
    <w:multiLevelType w:val="hybridMultilevel"/>
    <w:tmpl w:val="F9D04B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B886330"/>
    <w:multiLevelType w:val="hybridMultilevel"/>
    <w:tmpl w:val="1E96D762"/>
    <w:lvl w:ilvl="0" w:tplc="123CEC20">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93"/>
    <w:rsid w:val="00050ABB"/>
    <w:rsid w:val="0009585D"/>
    <w:rsid w:val="000B4152"/>
    <w:rsid w:val="001C2C85"/>
    <w:rsid w:val="00243A1E"/>
    <w:rsid w:val="00263CD7"/>
    <w:rsid w:val="00290CA7"/>
    <w:rsid w:val="002F53DF"/>
    <w:rsid w:val="003B17CA"/>
    <w:rsid w:val="003F0C7D"/>
    <w:rsid w:val="0040779F"/>
    <w:rsid w:val="004F693F"/>
    <w:rsid w:val="005E0098"/>
    <w:rsid w:val="00601F6D"/>
    <w:rsid w:val="00611A3F"/>
    <w:rsid w:val="0062330F"/>
    <w:rsid w:val="0064578A"/>
    <w:rsid w:val="00647CD0"/>
    <w:rsid w:val="00685CA1"/>
    <w:rsid w:val="007754A9"/>
    <w:rsid w:val="00796F34"/>
    <w:rsid w:val="007A25A7"/>
    <w:rsid w:val="007C7716"/>
    <w:rsid w:val="007E4B02"/>
    <w:rsid w:val="00820F5E"/>
    <w:rsid w:val="00974EC9"/>
    <w:rsid w:val="0098633D"/>
    <w:rsid w:val="00A30793"/>
    <w:rsid w:val="00A65655"/>
    <w:rsid w:val="00AE4868"/>
    <w:rsid w:val="00B27ED0"/>
    <w:rsid w:val="00B33734"/>
    <w:rsid w:val="00B5750D"/>
    <w:rsid w:val="00B81242"/>
    <w:rsid w:val="00C02E40"/>
    <w:rsid w:val="00C4664B"/>
    <w:rsid w:val="00C8516D"/>
    <w:rsid w:val="00CA78E8"/>
    <w:rsid w:val="00CB52B7"/>
    <w:rsid w:val="00D52395"/>
    <w:rsid w:val="00D6681E"/>
    <w:rsid w:val="00D93D3E"/>
    <w:rsid w:val="00D96E2D"/>
    <w:rsid w:val="00DC46FA"/>
    <w:rsid w:val="00EA6E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EFF5"/>
  <w15:docId w15:val="{062478EF-2C31-4FEA-AA4A-0C570159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793"/>
    <w:pPr>
      <w:tabs>
        <w:tab w:val="center" w:pos="4320"/>
        <w:tab w:val="right" w:pos="8640"/>
      </w:tabs>
      <w:spacing w:after="0" w:line="240" w:lineRule="auto"/>
    </w:pPr>
  </w:style>
  <w:style w:type="character" w:customStyle="1" w:styleId="En-tteCar">
    <w:name w:val="En-tête Car"/>
    <w:basedOn w:val="Policepardfaut"/>
    <w:link w:val="En-tte"/>
    <w:uiPriority w:val="99"/>
    <w:rsid w:val="00A30793"/>
  </w:style>
  <w:style w:type="paragraph" w:styleId="Pieddepage">
    <w:name w:val="footer"/>
    <w:basedOn w:val="Normal"/>
    <w:link w:val="PieddepageCar"/>
    <w:uiPriority w:val="99"/>
    <w:unhideWhenUsed/>
    <w:rsid w:val="00A307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0793"/>
  </w:style>
  <w:style w:type="paragraph" w:styleId="Textedebulles">
    <w:name w:val="Balloon Text"/>
    <w:basedOn w:val="Normal"/>
    <w:link w:val="TextedebullesCar"/>
    <w:uiPriority w:val="99"/>
    <w:semiHidden/>
    <w:unhideWhenUsed/>
    <w:rsid w:val="00A30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793"/>
    <w:rPr>
      <w:rFonts w:ascii="Tahoma" w:hAnsi="Tahoma" w:cs="Tahoma"/>
      <w:sz w:val="16"/>
      <w:szCs w:val="16"/>
    </w:rPr>
  </w:style>
  <w:style w:type="table" w:styleId="Grilledutableau">
    <w:name w:val="Table Grid"/>
    <w:basedOn w:val="TableauNormal"/>
    <w:uiPriority w:val="59"/>
    <w:rsid w:val="00A3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5">
    <w:name w:val="Medium List 2 Accent 5"/>
    <w:basedOn w:val="TableauNormal"/>
    <w:uiPriority w:val="66"/>
    <w:rsid w:val="00A307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2-Accent5">
    <w:name w:val="Medium Shading 2 Accent 5"/>
    <w:basedOn w:val="TableauNormal"/>
    <w:uiPriority w:val="64"/>
    <w:rsid w:val="00A30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3-Accent5">
    <w:name w:val="Medium Grid 3 Accent 5"/>
    <w:basedOn w:val="TableauNormal"/>
    <w:uiPriority w:val="69"/>
    <w:rsid w:val="00A307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aragraphedeliste">
    <w:name w:val="List Paragraph"/>
    <w:basedOn w:val="Normal"/>
    <w:uiPriority w:val="34"/>
    <w:qFormat/>
    <w:rsid w:val="0029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8</cp:revision>
  <cp:lastPrinted>2019-01-30T14:46:00Z</cp:lastPrinted>
  <dcterms:created xsi:type="dcterms:W3CDTF">2019-01-30T02:40:00Z</dcterms:created>
  <dcterms:modified xsi:type="dcterms:W3CDTF">2019-01-30T15:03:00Z</dcterms:modified>
</cp:coreProperties>
</file>