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E248C8" w14:textId="77777777" w:rsidR="00F41193" w:rsidRDefault="00F41193">
      <w:pPr>
        <w:pStyle w:val="Normal1"/>
        <w:spacing w:line="276" w:lineRule="auto"/>
        <w:contextualSpacing w:val="0"/>
      </w:pPr>
    </w:p>
    <w:tbl>
      <w:tblPr>
        <w:tblStyle w:val="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5520"/>
        <w:gridCol w:w="5910"/>
      </w:tblGrid>
      <w:tr w:rsidR="00F41193" w:rsidRPr="004107CB" w14:paraId="225EF775" w14:textId="77777777">
        <w:tc>
          <w:tcPr>
            <w:tcW w:w="2520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6F0F062E" w14:textId="77777777" w:rsidR="00F41193" w:rsidRDefault="00F41193">
            <w:pPr>
              <w:pStyle w:val="Normal1"/>
              <w:contextualSpacing w:val="0"/>
              <w:jc w:val="center"/>
            </w:pPr>
          </w:p>
        </w:tc>
        <w:tc>
          <w:tcPr>
            <w:tcW w:w="552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E6D17A3" w14:textId="1EDBB6DF" w:rsidR="00F41193" w:rsidRDefault="00710607" w:rsidP="009A4807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M</w:t>
            </w:r>
            <w:r w:rsidR="009A4807">
              <w:rPr>
                <w:b/>
                <w:sz w:val="20"/>
              </w:rPr>
              <w:t xml:space="preserve">a </w:t>
            </w:r>
            <w:proofErr w:type="spellStart"/>
            <w:r w:rsidR="009A4807">
              <w:rPr>
                <w:b/>
                <w:sz w:val="20"/>
              </w:rPr>
              <w:t>famille</w:t>
            </w:r>
            <w:proofErr w:type="spellEnd"/>
          </w:p>
        </w:tc>
        <w:tc>
          <w:tcPr>
            <w:tcW w:w="591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A3084AF" w14:textId="785443FF" w:rsidR="00F41193" w:rsidRPr="009A4807" w:rsidRDefault="009A4807" w:rsidP="009A4807">
            <w:pPr>
              <w:pStyle w:val="Normal1"/>
              <w:contextualSpacing w:val="0"/>
              <w:jc w:val="center"/>
              <w:rPr>
                <w:lang w:val="fr-CA"/>
              </w:rPr>
            </w:pPr>
            <w:r w:rsidRPr="009A4807">
              <w:rPr>
                <w:b/>
                <w:sz w:val="20"/>
                <w:lang w:val="fr-CA"/>
              </w:rPr>
              <w:t xml:space="preserve">Une autre famille, différente que la mienne (historiquement différente, </w:t>
            </w:r>
            <w:r>
              <w:rPr>
                <w:b/>
                <w:sz w:val="20"/>
                <w:lang w:val="fr-CA"/>
              </w:rPr>
              <w:t xml:space="preserve">différente génération, </w:t>
            </w:r>
            <w:r w:rsidR="00710607" w:rsidRPr="009A4807">
              <w:rPr>
                <w:b/>
                <w:sz w:val="20"/>
                <w:lang w:val="fr-CA"/>
              </w:rPr>
              <w:t>culture, structure, etc.)</w:t>
            </w:r>
          </w:p>
        </w:tc>
      </w:tr>
      <w:tr w:rsidR="00F41193" w14:paraId="7C0D7DFF" w14:textId="77777777">
        <w:tc>
          <w:tcPr>
            <w:tcW w:w="252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047FABA" w14:textId="77777777" w:rsidR="00F41193" w:rsidRDefault="00710607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Reproduction</w:t>
            </w:r>
          </w:p>
          <w:p w14:paraId="546A8663" w14:textId="77777777" w:rsidR="00F41193" w:rsidRDefault="00F41193">
            <w:pPr>
              <w:pStyle w:val="Normal1"/>
              <w:contextualSpacing w:val="0"/>
              <w:jc w:val="center"/>
            </w:pPr>
          </w:p>
          <w:p w14:paraId="15B2757C" w14:textId="77777777" w:rsidR="00F41193" w:rsidRDefault="00F41193">
            <w:pPr>
              <w:pStyle w:val="Normal1"/>
              <w:contextualSpacing w:val="0"/>
              <w:jc w:val="center"/>
            </w:pPr>
          </w:p>
          <w:p w14:paraId="7A51D0A3" w14:textId="77777777" w:rsidR="00F41193" w:rsidRDefault="00F41193">
            <w:pPr>
              <w:pStyle w:val="Normal1"/>
              <w:contextualSpacing w:val="0"/>
              <w:jc w:val="center"/>
            </w:pPr>
          </w:p>
          <w:p w14:paraId="2FBDFF11" w14:textId="77777777" w:rsidR="00F41193" w:rsidRDefault="00F41193">
            <w:pPr>
              <w:pStyle w:val="Normal1"/>
              <w:contextualSpacing w:val="0"/>
              <w:jc w:val="center"/>
            </w:pPr>
          </w:p>
        </w:tc>
        <w:tc>
          <w:tcPr>
            <w:tcW w:w="552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6EF00C6" w14:textId="77777777" w:rsidR="00F41193" w:rsidRDefault="00F41193">
            <w:pPr>
              <w:pStyle w:val="Normal1"/>
              <w:contextualSpacing w:val="0"/>
              <w:jc w:val="center"/>
            </w:pPr>
          </w:p>
          <w:p w14:paraId="39FD7E5A" w14:textId="77777777" w:rsidR="00F41193" w:rsidRDefault="00F41193">
            <w:pPr>
              <w:pStyle w:val="Normal1"/>
              <w:contextualSpacing w:val="0"/>
              <w:jc w:val="center"/>
            </w:pPr>
          </w:p>
          <w:p w14:paraId="4CE5150B" w14:textId="77777777" w:rsidR="00F41193" w:rsidRDefault="00F41193">
            <w:pPr>
              <w:pStyle w:val="Normal1"/>
              <w:contextualSpacing w:val="0"/>
              <w:jc w:val="center"/>
            </w:pPr>
          </w:p>
          <w:p w14:paraId="0B651261" w14:textId="77777777" w:rsidR="00F41193" w:rsidRDefault="00F41193">
            <w:pPr>
              <w:pStyle w:val="Normal1"/>
              <w:contextualSpacing w:val="0"/>
              <w:jc w:val="center"/>
            </w:pPr>
          </w:p>
        </w:tc>
        <w:tc>
          <w:tcPr>
            <w:tcW w:w="591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F7EBC60" w14:textId="77777777" w:rsidR="00F41193" w:rsidRDefault="00F41193">
            <w:pPr>
              <w:pStyle w:val="Normal1"/>
              <w:contextualSpacing w:val="0"/>
              <w:jc w:val="center"/>
            </w:pPr>
          </w:p>
        </w:tc>
      </w:tr>
      <w:tr w:rsidR="00F41193" w14:paraId="6DB78A94" w14:textId="77777777">
        <w:tc>
          <w:tcPr>
            <w:tcW w:w="252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CA798A6" w14:textId="194CB873" w:rsidR="00F41193" w:rsidRDefault="009A4807">
            <w:pPr>
              <w:pStyle w:val="Normal1"/>
              <w:contextualSpacing w:val="0"/>
              <w:jc w:val="center"/>
            </w:pPr>
            <w:proofErr w:type="spellStart"/>
            <w:r>
              <w:rPr>
                <w:b/>
                <w:sz w:val="20"/>
              </w:rPr>
              <w:t>Besoins</w:t>
            </w:r>
            <w:proofErr w:type="spellEnd"/>
            <w:r>
              <w:rPr>
                <w:b/>
                <w:sz w:val="20"/>
              </w:rPr>
              <w:t xml:space="preserve"> physiques</w:t>
            </w:r>
          </w:p>
          <w:p w14:paraId="3497D945" w14:textId="77777777" w:rsidR="00F41193" w:rsidRDefault="00F41193">
            <w:pPr>
              <w:pStyle w:val="Normal1"/>
              <w:contextualSpacing w:val="0"/>
              <w:jc w:val="center"/>
            </w:pPr>
          </w:p>
          <w:p w14:paraId="4076F20D" w14:textId="77777777" w:rsidR="00F41193" w:rsidRDefault="00F41193">
            <w:pPr>
              <w:pStyle w:val="Normal1"/>
              <w:contextualSpacing w:val="0"/>
              <w:jc w:val="center"/>
            </w:pPr>
          </w:p>
          <w:p w14:paraId="2E30A93A" w14:textId="77777777" w:rsidR="00F41193" w:rsidRDefault="00F41193">
            <w:pPr>
              <w:pStyle w:val="Normal1"/>
              <w:contextualSpacing w:val="0"/>
              <w:jc w:val="center"/>
            </w:pPr>
          </w:p>
          <w:p w14:paraId="1BD8DB02" w14:textId="77777777" w:rsidR="00F41193" w:rsidRDefault="00F41193">
            <w:pPr>
              <w:pStyle w:val="Normal1"/>
              <w:contextualSpacing w:val="0"/>
              <w:jc w:val="center"/>
            </w:pPr>
          </w:p>
        </w:tc>
        <w:tc>
          <w:tcPr>
            <w:tcW w:w="552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9569365" w14:textId="77777777" w:rsidR="00F41193" w:rsidRDefault="00F41193">
            <w:pPr>
              <w:pStyle w:val="Normal1"/>
              <w:contextualSpacing w:val="0"/>
              <w:jc w:val="center"/>
            </w:pPr>
          </w:p>
        </w:tc>
        <w:tc>
          <w:tcPr>
            <w:tcW w:w="591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9618852" w14:textId="77777777" w:rsidR="00F41193" w:rsidRDefault="00F41193">
            <w:pPr>
              <w:pStyle w:val="Normal1"/>
              <w:contextualSpacing w:val="0"/>
              <w:jc w:val="center"/>
            </w:pPr>
          </w:p>
        </w:tc>
      </w:tr>
      <w:tr w:rsidR="00F41193" w14:paraId="012DDB83" w14:textId="77777777">
        <w:tc>
          <w:tcPr>
            <w:tcW w:w="252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54C32F9" w14:textId="3D23CAD9" w:rsidR="00F41193" w:rsidRDefault="009A4807">
            <w:pPr>
              <w:pStyle w:val="Normal1"/>
              <w:contextualSpacing w:val="0"/>
              <w:jc w:val="center"/>
            </w:pPr>
            <w:proofErr w:type="spellStart"/>
            <w:r>
              <w:rPr>
                <w:b/>
                <w:sz w:val="20"/>
              </w:rPr>
              <w:t>Besoins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émotionnels</w:t>
            </w:r>
            <w:proofErr w:type="spellEnd"/>
          </w:p>
          <w:p w14:paraId="474C40D1" w14:textId="77777777" w:rsidR="00F41193" w:rsidRDefault="00F41193">
            <w:pPr>
              <w:pStyle w:val="Normal1"/>
              <w:contextualSpacing w:val="0"/>
              <w:jc w:val="center"/>
            </w:pPr>
          </w:p>
          <w:p w14:paraId="535F5AE8" w14:textId="77777777" w:rsidR="00F41193" w:rsidRDefault="00F41193">
            <w:pPr>
              <w:pStyle w:val="Normal1"/>
              <w:contextualSpacing w:val="0"/>
              <w:jc w:val="center"/>
            </w:pPr>
          </w:p>
          <w:p w14:paraId="0C2F4CFA" w14:textId="77777777" w:rsidR="00F41193" w:rsidRDefault="00F41193">
            <w:pPr>
              <w:pStyle w:val="Normal1"/>
              <w:contextualSpacing w:val="0"/>
              <w:jc w:val="center"/>
            </w:pPr>
          </w:p>
          <w:p w14:paraId="0DA8CC5E" w14:textId="77777777" w:rsidR="00F41193" w:rsidRDefault="00F41193">
            <w:pPr>
              <w:pStyle w:val="Normal1"/>
              <w:contextualSpacing w:val="0"/>
              <w:jc w:val="center"/>
            </w:pPr>
          </w:p>
        </w:tc>
        <w:tc>
          <w:tcPr>
            <w:tcW w:w="552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FB4F8CF" w14:textId="77777777" w:rsidR="00F41193" w:rsidRDefault="00F41193">
            <w:pPr>
              <w:pStyle w:val="Normal1"/>
              <w:contextualSpacing w:val="0"/>
              <w:jc w:val="center"/>
            </w:pPr>
          </w:p>
        </w:tc>
        <w:tc>
          <w:tcPr>
            <w:tcW w:w="591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CB9DBB0" w14:textId="77777777" w:rsidR="00F41193" w:rsidRDefault="00F41193">
            <w:pPr>
              <w:pStyle w:val="Normal1"/>
              <w:contextualSpacing w:val="0"/>
              <w:jc w:val="center"/>
            </w:pPr>
          </w:p>
        </w:tc>
      </w:tr>
      <w:tr w:rsidR="00F41193" w:rsidRPr="004107CB" w14:paraId="53162C39" w14:textId="77777777">
        <w:tc>
          <w:tcPr>
            <w:tcW w:w="252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74AEBB5" w14:textId="4262990B" w:rsidR="00F41193" w:rsidRPr="009A4807" w:rsidRDefault="009A4807">
            <w:pPr>
              <w:pStyle w:val="Normal1"/>
              <w:contextualSpacing w:val="0"/>
              <w:jc w:val="center"/>
              <w:rPr>
                <w:lang w:val="fr-CA"/>
              </w:rPr>
            </w:pPr>
            <w:r w:rsidRPr="009A4807">
              <w:rPr>
                <w:b/>
                <w:sz w:val="20"/>
                <w:lang w:val="fr-CA"/>
              </w:rPr>
              <w:t>Économique</w:t>
            </w:r>
          </w:p>
          <w:p w14:paraId="704164A8" w14:textId="1B7D6E8F" w:rsidR="00F41193" w:rsidRPr="009A4807" w:rsidRDefault="00710607">
            <w:pPr>
              <w:pStyle w:val="Normal1"/>
              <w:contextualSpacing w:val="0"/>
              <w:jc w:val="center"/>
              <w:rPr>
                <w:lang w:val="fr-CA"/>
              </w:rPr>
            </w:pPr>
            <w:r w:rsidRPr="009A4807">
              <w:rPr>
                <w:b/>
                <w:sz w:val="20"/>
                <w:lang w:val="fr-CA"/>
              </w:rPr>
              <w:t>(production, cons</w:t>
            </w:r>
            <w:r w:rsidR="009A4807" w:rsidRPr="009A4807">
              <w:rPr>
                <w:b/>
                <w:sz w:val="20"/>
                <w:lang w:val="fr-CA"/>
              </w:rPr>
              <w:t>ommation</w:t>
            </w:r>
            <w:r w:rsidRPr="009A4807">
              <w:rPr>
                <w:b/>
                <w:sz w:val="20"/>
                <w:lang w:val="fr-CA"/>
              </w:rPr>
              <w:t xml:space="preserve">, </w:t>
            </w:r>
            <w:r w:rsidR="009A4807" w:rsidRPr="009A4807">
              <w:rPr>
                <w:b/>
                <w:sz w:val="20"/>
                <w:lang w:val="fr-CA"/>
              </w:rPr>
              <w:t xml:space="preserve">et </w:t>
            </w:r>
            <w:r w:rsidRPr="009A4807">
              <w:rPr>
                <w:b/>
                <w:sz w:val="20"/>
                <w:lang w:val="fr-CA"/>
              </w:rPr>
              <w:t xml:space="preserve">distribution </w:t>
            </w:r>
            <w:r w:rsidR="009A4807" w:rsidRPr="009A4807">
              <w:rPr>
                <w:b/>
                <w:sz w:val="20"/>
                <w:lang w:val="fr-CA"/>
              </w:rPr>
              <w:t>des biens et services</w:t>
            </w:r>
            <w:r w:rsidR="009A4807">
              <w:rPr>
                <w:b/>
                <w:sz w:val="20"/>
                <w:lang w:val="fr-CA"/>
              </w:rPr>
              <w:t>)</w:t>
            </w:r>
          </w:p>
          <w:p w14:paraId="17BF6789" w14:textId="77777777" w:rsidR="00F41193" w:rsidRPr="009A4807" w:rsidRDefault="00F41193">
            <w:pPr>
              <w:pStyle w:val="Normal1"/>
              <w:contextualSpacing w:val="0"/>
              <w:jc w:val="center"/>
              <w:rPr>
                <w:lang w:val="fr-CA"/>
              </w:rPr>
            </w:pPr>
          </w:p>
        </w:tc>
        <w:tc>
          <w:tcPr>
            <w:tcW w:w="552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4F3B8D4" w14:textId="77777777" w:rsidR="00F41193" w:rsidRPr="009A4807" w:rsidRDefault="00F41193">
            <w:pPr>
              <w:pStyle w:val="Normal1"/>
              <w:contextualSpacing w:val="0"/>
              <w:jc w:val="center"/>
              <w:rPr>
                <w:lang w:val="fr-CA"/>
              </w:rPr>
            </w:pPr>
          </w:p>
        </w:tc>
        <w:tc>
          <w:tcPr>
            <w:tcW w:w="591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506707D" w14:textId="77777777" w:rsidR="00F41193" w:rsidRPr="009A4807" w:rsidRDefault="00F41193">
            <w:pPr>
              <w:pStyle w:val="Normal1"/>
              <w:contextualSpacing w:val="0"/>
              <w:jc w:val="center"/>
              <w:rPr>
                <w:lang w:val="fr-CA"/>
              </w:rPr>
            </w:pPr>
          </w:p>
        </w:tc>
      </w:tr>
      <w:tr w:rsidR="00F41193" w:rsidRPr="004107CB" w14:paraId="467117E8" w14:textId="77777777">
        <w:tc>
          <w:tcPr>
            <w:tcW w:w="252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4AB651F" w14:textId="1D763D89" w:rsidR="00F41193" w:rsidRPr="009A4807" w:rsidRDefault="00710607">
            <w:pPr>
              <w:pStyle w:val="Normal1"/>
              <w:contextualSpacing w:val="0"/>
              <w:jc w:val="center"/>
              <w:rPr>
                <w:lang w:val="fr-CA"/>
              </w:rPr>
            </w:pPr>
            <w:r w:rsidRPr="009A4807">
              <w:rPr>
                <w:b/>
                <w:sz w:val="20"/>
                <w:lang w:val="fr-CA"/>
              </w:rPr>
              <w:t>R</w:t>
            </w:r>
            <w:r w:rsidR="009A4807" w:rsidRPr="009A4807">
              <w:rPr>
                <w:b/>
                <w:sz w:val="20"/>
                <w:lang w:val="fr-CA"/>
              </w:rPr>
              <w:t xml:space="preserve">églementer le comportement de ses membres </w:t>
            </w:r>
            <w:r w:rsidR="009A4807">
              <w:rPr>
                <w:b/>
                <w:sz w:val="20"/>
                <w:lang w:val="fr-CA"/>
              </w:rPr>
              <w:t>en donnant du feedback</w:t>
            </w:r>
          </w:p>
          <w:p w14:paraId="0E5304A5" w14:textId="77777777" w:rsidR="00F41193" w:rsidRPr="009A4807" w:rsidRDefault="00F41193">
            <w:pPr>
              <w:pStyle w:val="Normal1"/>
              <w:contextualSpacing w:val="0"/>
              <w:jc w:val="center"/>
              <w:rPr>
                <w:lang w:val="fr-CA"/>
              </w:rPr>
            </w:pPr>
          </w:p>
          <w:p w14:paraId="21E5F221" w14:textId="77777777" w:rsidR="00F41193" w:rsidRPr="009A4807" w:rsidRDefault="00F41193">
            <w:pPr>
              <w:pStyle w:val="Normal1"/>
              <w:contextualSpacing w:val="0"/>
              <w:jc w:val="center"/>
              <w:rPr>
                <w:lang w:val="fr-CA"/>
              </w:rPr>
            </w:pPr>
          </w:p>
        </w:tc>
        <w:tc>
          <w:tcPr>
            <w:tcW w:w="552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D869AB5" w14:textId="77777777" w:rsidR="00F41193" w:rsidRPr="009A4807" w:rsidRDefault="00F41193">
            <w:pPr>
              <w:pStyle w:val="Normal1"/>
              <w:contextualSpacing w:val="0"/>
              <w:jc w:val="center"/>
              <w:rPr>
                <w:lang w:val="fr-CA"/>
              </w:rPr>
            </w:pPr>
          </w:p>
        </w:tc>
        <w:tc>
          <w:tcPr>
            <w:tcW w:w="591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FE9C680" w14:textId="77777777" w:rsidR="00F41193" w:rsidRPr="009A4807" w:rsidRDefault="00F41193">
            <w:pPr>
              <w:pStyle w:val="Normal1"/>
              <w:contextualSpacing w:val="0"/>
              <w:jc w:val="center"/>
              <w:rPr>
                <w:lang w:val="fr-CA"/>
              </w:rPr>
            </w:pPr>
          </w:p>
        </w:tc>
      </w:tr>
      <w:tr w:rsidR="00F41193" w:rsidRPr="004107CB" w14:paraId="7B7E47FB" w14:textId="77777777">
        <w:tc>
          <w:tcPr>
            <w:tcW w:w="252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BAEFF69" w14:textId="4065B9A2" w:rsidR="00F41193" w:rsidRPr="009A4807" w:rsidRDefault="00710607">
            <w:pPr>
              <w:pStyle w:val="Normal1"/>
              <w:contextualSpacing w:val="0"/>
              <w:jc w:val="center"/>
              <w:rPr>
                <w:lang w:val="fr-CA"/>
              </w:rPr>
            </w:pPr>
            <w:r w:rsidRPr="009A4807">
              <w:rPr>
                <w:b/>
                <w:sz w:val="20"/>
                <w:lang w:val="fr-CA"/>
              </w:rPr>
              <w:t>Sociali</w:t>
            </w:r>
            <w:r w:rsidR="009A4807" w:rsidRPr="009A4807">
              <w:rPr>
                <w:b/>
                <w:sz w:val="20"/>
                <w:lang w:val="fr-CA"/>
              </w:rPr>
              <w:t>sation</w:t>
            </w:r>
          </w:p>
          <w:p w14:paraId="03896113" w14:textId="463A9217" w:rsidR="00F41193" w:rsidRPr="009A4807" w:rsidRDefault="00710607">
            <w:pPr>
              <w:pStyle w:val="Normal1"/>
              <w:contextualSpacing w:val="0"/>
              <w:jc w:val="center"/>
              <w:rPr>
                <w:lang w:val="fr-CA"/>
              </w:rPr>
            </w:pPr>
            <w:r w:rsidRPr="009A4807">
              <w:rPr>
                <w:b/>
                <w:sz w:val="20"/>
                <w:lang w:val="fr-CA"/>
              </w:rPr>
              <w:t>(</w:t>
            </w:r>
            <w:r w:rsidR="009A4807" w:rsidRPr="009A4807">
              <w:rPr>
                <w:b/>
                <w:sz w:val="20"/>
                <w:lang w:val="fr-CA"/>
              </w:rPr>
              <w:t>enseigne des connais</w:t>
            </w:r>
            <w:r w:rsidR="004107CB">
              <w:rPr>
                <w:b/>
                <w:sz w:val="20"/>
                <w:lang w:val="fr-CA"/>
              </w:rPr>
              <w:t>s</w:t>
            </w:r>
            <w:bookmarkStart w:id="0" w:name="_GoBack"/>
            <w:bookmarkEnd w:id="0"/>
            <w:r w:rsidR="009A4807" w:rsidRPr="009A4807">
              <w:rPr>
                <w:b/>
                <w:sz w:val="20"/>
                <w:lang w:val="fr-CA"/>
              </w:rPr>
              <w:t>ances, des compétences</w:t>
            </w:r>
            <w:r w:rsidRPr="009A4807">
              <w:rPr>
                <w:b/>
                <w:sz w:val="20"/>
                <w:lang w:val="fr-CA"/>
              </w:rPr>
              <w:t>, val</w:t>
            </w:r>
            <w:r w:rsidR="009A4807">
              <w:rPr>
                <w:b/>
                <w:sz w:val="20"/>
                <w:lang w:val="fr-CA"/>
              </w:rPr>
              <w:t>eurs</w:t>
            </w:r>
            <w:r w:rsidRPr="009A4807">
              <w:rPr>
                <w:b/>
                <w:sz w:val="20"/>
                <w:lang w:val="fr-CA"/>
              </w:rPr>
              <w:t xml:space="preserve"> </w:t>
            </w:r>
            <w:r w:rsidR="009A4807">
              <w:rPr>
                <w:b/>
                <w:sz w:val="20"/>
                <w:lang w:val="fr-CA"/>
              </w:rPr>
              <w:t>et</w:t>
            </w:r>
            <w:r w:rsidRPr="009A4807">
              <w:rPr>
                <w:b/>
                <w:sz w:val="20"/>
                <w:lang w:val="fr-CA"/>
              </w:rPr>
              <w:t xml:space="preserve"> </w:t>
            </w:r>
            <w:r w:rsidR="009A4807">
              <w:rPr>
                <w:b/>
                <w:sz w:val="20"/>
                <w:lang w:val="fr-CA"/>
              </w:rPr>
              <w:t xml:space="preserve">les </w:t>
            </w:r>
            <w:r w:rsidRPr="009A4807">
              <w:rPr>
                <w:b/>
                <w:sz w:val="20"/>
                <w:lang w:val="fr-CA"/>
              </w:rPr>
              <w:t xml:space="preserve">attitudes </w:t>
            </w:r>
            <w:r w:rsidR="009A4807">
              <w:rPr>
                <w:b/>
                <w:sz w:val="20"/>
                <w:lang w:val="fr-CA"/>
              </w:rPr>
              <w:t xml:space="preserve">de la </w:t>
            </w:r>
            <w:r w:rsidRPr="009A4807">
              <w:rPr>
                <w:b/>
                <w:sz w:val="20"/>
                <w:lang w:val="fr-CA"/>
              </w:rPr>
              <w:t>soci</w:t>
            </w:r>
            <w:r w:rsidR="009A4807">
              <w:rPr>
                <w:b/>
                <w:sz w:val="20"/>
                <w:lang w:val="fr-CA"/>
              </w:rPr>
              <w:t>été</w:t>
            </w:r>
            <w:r w:rsidRPr="009A4807">
              <w:rPr>
                <w:b/>
                <w:sz w:val="20"/>
                <w:lang w:val="fr-CA"/>
              </w:rPr>
              <w:t>)</w:t>
            </w:r>
          </w:p>
          <w:p w14:paraId="485DC82E" w14:textId="77777777" w:rsidR="00F41193" w:rsidRPr="009A4807" w:rsidRDefault="00F41193">
            <w:pPr>
              <w:pStyle w:val="Normal1"/>
              <w:contextualSpacing w:val="0"/>
              <w:jc w:val="center"/>
              <w:rPr>
                <w:lang w:val="fr-CA"/>
              </w:rPr>
            </w:pPr>
          </w:p>
          <w:p w14:paraId="50D561FB" w14:textId="77777777" w:rsidR="00F41193" w:rsidRPr="009A4807" w:rsidRDefault="00F41193">
            <w:pPr>
              <w:pStyle w:val="Normal1"/>
              <w:contextualSpacing w:val="0"/>
              <w:jc w:val="center"/>
              <w:rPr>
                <w:lang w:val="fr-CA"/>
              </w:rPr>
            </w:pPr>
          </w:p>
        </w:tc>
        <w:tc>
          <w:tcPr>
            <w:tcW w:w="552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51CA8C9" w14:textId="77777777" w:rsidR="00F41193" w:rsidRPr="009A4807" w:rsidRDefault="00F41193">
            <w:pPr>
              <w:pStyle w:val="Normal1"/>
              <w:contextualSpacing w:val="0"/>
              <w:jc w:val="center"/>
              <w:rPr>
                <w:lang w:val="fr-CA"/>
              </w:rPr>
            </w:pPr>
          </w:p>
        </w:tc>
        <w:tc>
          <w:tcPr>
            <w:tcW w:w="591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783EF40" w14:textId="77777777" w:rsidR="00F41193" w:rsidRPr="009A4807" w:rsidRDefault="00F41193">
            <w:pPr>
              <w:pStyle w:val="Normal1"/>
              <w:contextualSpacing w:val="0"/>
              <w:jc w:val="center"/>
              <w:rPr>
                <w:lang w:val="fr-CA"/>
              </w:rPr>
            </w:pPr>
          </w:p>
        </w:tc>
      </w:tr>
    </w:tbl>
    <w:p w14:paraId="369C714E" w14:textId="77777777" w:rsidR="00F41193" w:rsidRPr="009A4807" w:rsidRDefault="00F41193">
      <w:pPr>
        <w:pStyle w:val="Normal1"/>
        <w:contextualSpacing w:val="0"/>
        <w:rPr>
          <w:lang w:val="fr-CA"/>
        </w:rPr>
      </w:pPr>
    </w:p>
    <w:sectPr w:rsidR="00F41193" w:rsidRPr="009A4807" w:rsidSect="00710607">
      <w:headerReference w:type="default" r:id="rId7"/>
      <w:pgSz w:w="15840" w:h="12240" w:orient="landscape"/>
      <w:pgMar w:top="1170" w:right="900" w:bottom="720" w:left="10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5D0CA" w14:textId="77777777" w:rsidR="007037C7" w:rsidRDefault="007037C7">
      <w:r>
        <w:separator/>
      </w:r>
    </w:p>
  </w:endnote>
  <w:endnote w:type="continuationSeparator" w:id="0">
    <w:p w14:paraId="472164B9" w14:textId="77777777" w:rsidR="007037C7" w:rsidRDefault="0070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D853B" w14:textId="77777777" w:rsidR="007037C7" w:rsidRDefault="007037C7">
      <w:r>
        <w:separator/>
      </w:r>
    </w:p>
  </w:footnote>
  <w:footnote w:type="continuationSeparator" w:id="0">
    <w:p w14:paraId="05976012" w14:textId="77777777" w:rsidR="007037C7" w:rsidRDefault="0070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1CD21" w14:textId="77777777" w:rsidR="00F41193" w:rsidRPr="009A4807" w:rsidRDefault="00F41193">
    <w:pPr>
      <w:pStyle w:val="Normal1"/>
      <w:contextualSpacing w:val="0"/>
      <w:rPr>
        <w:rFonts w:ascii="Verdana" w:hAnsi="Verdana"/>
        <w:sz w:val="18"/>
        <w:szCs w:val="18"/>
      </w:rPr>
    </w:pPr>
  </w:p>
  <w:p w14:paraId="688756F5" w14:textId="77777777" w:rsidR="00F41193" w:rsidRPr="009A4807" w:rsidRDefault="00F41193">
    <w:pPr>
      <w:pStyle w:val="Normal1"/>
      <w:contextualSpacing w:val="0"/>
      <w:rPr>
        <w:rFonts w:ascii="Verdana" w:hAnsi="Verdana"/>
        <w:sz w:val="18"/>
        <w:szCs w:val="18"/>
      </w:rPr>
    </w:pPr>
  </w:p>
  <w:p w14:paraId="2B1FEB64" w14:textId="77777777" w:rsidR="00F41193" w:rsidRPr="009A4807" w:rsidRDefault="00F41193">
    <w:pPr>
      <w:pStyle w:val="Normal1"/>
      <w:contextualSpacing w:val="0"/>
      <w:rPr>
        <w:rFonts w:ascii="Verdana" w:hAnsi="Verdana"/>
        <w:sz w:val="18"/>
        <w:szCs w:val="18"/>
      </w:rPr>
    </w:pPr>
  </w:p>
  <w:p w14:paraId="029634DF" w14:textId="11BCF3FC" w:rsidR="00F41193" w:rsidRPr="009A4807" w:rsidRDefault="009A4807">
    <w:pPr>
      <w:pStyle w:val="Normal1"/>
      <w:contextualSpacing w:val="0"/>
      <w:rPr>
        <w:lang w:val="fr-CA"/>
      </w:rPr>
    </w:pPr>
    <w:r w:rsidRPr="009A4807">
      <w:rPr>
        <w:rFonts w:ascii="Verdana" w:hAnsi="Verdana"/>
        <w:b/>
        <w:sz w:val="18"/>
        <w:szCs w:val="18"/>
        <w:lang w:val="fr-CA"/>
      </w:rPr>
      <w:t>HHS4U/4C – Incidences sur l’individu</w:t>
    </w:r>
    <w:r>
      <w:rPr>
        <w:rFonts w:ascii="Verdana" w:hAnsi="Verdana"/>
        <w:b/>
        <w:sz w:val="18"/>
        <w:szCs w:val="18"/>
        <w:lang w:val="fr-CA"/>
      </w:rPr>
      <w:tab/>
    </w:r>
    <w:r>
      <w:rPr>
        <w:rFonts w:ascii="Verdana" w:hAnsi="Verdana"/>
        <w:b/>
        <w:sz w:val="18"/>
        <w:szCs w:val="18"/>
        <w:lang w:val="fr-CA"/>
      </w:rPr>
      <w:tab/>
    </w:r>
    <w:r>
      <w:rPr>
        <w:rFonts w:ascii="Verdana" w:hAnsi="Verdana"/>
        <w:b/>
        <w:sz w:val="18"/>
        <w:szCs w:val="18"/>
        <w:lang w:val="fr-CA"/>
      </w:rPr>
      <w:tab/>
    </w:r>
    <w:r>
      <w:rPr>
        <w:rFonts w:ascii="Verdana" w:hAnsi="Verdana"/>
        <w:b/>
        <w:sz w:val="18"/>
        <w:szCs w:val="18"/>
        <w:lang w:val="fr-CA"/>
      </w:rPr>
      <w:tab/>
    </w:r>
    <w:r>
      <w:rPr>
        <w:rFonts w:ascii="Verdana" w:hAnsi="Verdana"/>
        <w:b/>
        <w:sz w:val="18"/>
        <w:szCs w:val="18"/>
        <w:lang w:val="fr-CA"/>
      </w:rPr>
      <w:tab/>
    </w:r>
    <w:r>
      <w:rPr>
        <w:rFonts w:ascii="Verdana" w:hAnsi="Verdana"/>
        <w:b/>
        <w:sz w:val="18"/>
        <w:szCs w:val="18"/>
        <w:lang w:val="fr-CA"/>
      </w:rPr>
      <w:tab/>
    </w:r>
    <w:r>
      <w:rPr>
        <w:rFonts w:ascii="Verdana" w:hAnsi="Verdana"/>
        <w:b/>
        <w:sz w:val="18"/>
        <w:szCs w:val="18"/>
        <w:lang w:val="fr-CA"/>
      </w:rPr>
      <w:tab/>
    </w:r>
    <w:r>
      <w:rPr>
        <w:rFonts w:ascii="Verdana" w:hAnsi="Verdana"/>
        <w:b/>
        <w:sz w:val="18"/>
        <w:szCs w:val="18"/>
        <w:lang w:val="fr-CA"/>
      </w:rPr>
      <w:tab/>
    </w:r>
    <w:r>
      <w:rPr>
        <w:rFonts w:ascii="Verdana" w:hAnsi="Verdana"/>
        <w:b/>
        <w:sz w:val="18"/>
        <w:szCs w:val="18"/>
        <w:lang w:val="fr-CA"/>
      </w:rPr>
      <w:tab/>
    </w:r>
    <w:r w:rsidR="00710607" w:rsidRPr="009A4807">
      <w:rPr>
        <w:rFonts w:ascii="Verdana" w:hAnsi="Verdana"/>
        <w:b/>
        <w:sz w:val="18"/>
        <w:szCs w:val="18"/>
        <w:lang w:val="fr-CA"/>
      </w:rPr>
      <w:t>F</w:t>
    </w:r>
    <w:r w:rsidRPr="009A4807">
      <w:rPr>
        <w:rFonts w:ascii="Verdana" w:hAnsi="Verdana"/>
        <w:b/>
        <w:sz w:val="18"/>
        <w:szCs w:val="18"/>
        <w:lang w:val="fr-CA"/>
      </w:rPr>
      <w:t>ONCTIONS DE LA FAMILLE</w:t>
    </w:r>
    <w:r w:rsidR="00710607" w:rsidRPr="009A4807">
      <w:rPr>
        <w:b/>
        <w:sz w:val="28"/>
        <w:lang w:val="fr-CA"/>
      </w:rPr>
      <w:tab/>
    </w:r>
    <w:r w:rsidR="00710607" w:rsidRPr="009A4807">
      <w:rPr>
        <w:b/>
        <w:sz w:val="28"/>
        <w:lang w:val="fr-CA"/>
      </w:rPr>
      <w:tab/>
    </w:r>
    <w:r w:rsidR="00710607" w:rsidRPr="009A4807">
      <w:rPr>
        <w:sz w:val="28"/>
        <w:lang w:val="fr-CA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1193"/>
    <w:rsid w:val="004107CB"/>
    <w:rsid w:val="00532492"/>
    <w:rsid w:val="007037C7"/>
    <w:rsid w:val="00710607"/>
    <w:rsid w:val="009A4807"/>
    <w:rsid w:val="00A46ED5"/>
    <w:rsid w:val="00B55DF8"/>
    <w:rsid w:val="00F41193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8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CA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spacing w:before="240" w:after="120"/>
      <w:outlineLvl w:val="0"/>
    </w:pPr>
    <w:rPr>
      <w:rFonts w:ascii="Arial" w:eastAsia="Arial" w:hAnsi="Arial" w:cs="Arial"/>
      <w:b/>
      <w:sz w:val="32"/>
    </w:rPr>
  </w:style>
  <w:style w:type="paragraph" w:styleId="Titre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itre3">
    <w:name w:val="heading 3"/>
    <w:basedOn w:val="Normal1"/>
    <w:next w:val="Normal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itre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Titre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1"/>
    <w:next w:val="Normal1"/>
    <w:pPr>
      <w:spacing w:before="240" w:after="60"/>
      <w:outlineLvl w:val="5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9A48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A4807"/>
  </w:style>
  <w:style w:type="paragraph" w:styleId="Pieddepage">
    <w:name w:val="footer"/>
    <w:basedOn w:val="Normal"/>
    <w:link w:val="PieddepageCar"/>
    <w:uiPriority w:val="99"/>
    <w:unhideWhenUsed/>
    <w:rsid w:val="009A48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CA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spacing w:before="240" w:after="120"/>
      <w:outlineLvl w:val="0"/>
    </w:pPr>
    <w:rPr>
      <w:rFonts w:ascii="Arial" w:eastAsia="Arial" w:hAnsi="Arial" w:cs="Arial"/>
      <w:b/>
      <w:sz w:val="32"/>
    </w:rPr>
  </w:style>
  <w:style w:type="paragraph" w:styleId="Titre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itre3">
    <w:name w:val="heading 3"/>
    <w:basedOn w:val="Normal1"/>
    <w:next w:val="Normal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itre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Titre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1"/>
    <w:next w:val="Normal1"/>
    <w:pPr>
      <w:spacing w:before="240" w:after="60"/>
      <w:outlineLvl w:val="5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9A48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A4807"/>
  </w:style>
  <w:style w:type="paragraph" w:styleId="Pieddepage">
    <w:name w:val="footer"/>
    <w:basedOn w:val="Normal"/>
    <w:link w:val="PieddepageCar"/>
    <w:uiPriority w:val="99"/>
    <w:unhideWhenUsed/>
    <w:rsid w:val="009A48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HHS4CFunctionsMyFamilyChart.docx</vt:lpstr>
    </vt:vector>
  </TitlesOfParts>
  <Company>CSCNO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HHS4CFunctionsMyFamilyChart.docx</dc:title>
  <dc:creator>Christine Lagrandeur-Anderson</dc:creator>
  <cp:lastModifiedBy>Christine Lagrandeur-Anderson</cp:lastModifiedBy>
  <cp:revision>3</cp:revision>
  <cp:lastPrinted>2014-11-25T14:29:00Z</cp:lastPrinted>
  <dcterms:created xsi:type="dcterms:W3CDTF">2015-03-31T13:31:00Z</dcterms:created>
  <dcterms:modified xsi:type="dcterms:W3CDTF">2017-03-19T21:58:00Z</dcterms:modified>
</cp:coreProperties>
</file>