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668A" w14:textId="77777777" w:rsidR="00214904" w:rsidRDefault="00214904" w:rsidP="00214904"/>
    <w:p w14:paraId="033FABA1" w14:textId="77777777" w:rsidR="00214904" w:rsidRPr="00214904" w:rsidRDefault="00214904" w:rsidP="00214904">
      <w:pPr>
        <w:spacing w:after="0"/>
        <w:jc w:val="center"/>
        <w:rPr>
          <w:rFonts w:ascii="Franklin Gothic Heavy" w:hAnsi="Franklin Gothic Heavy"/>
          <w:sz w:val="52"/>
          <w:szCs w:val="52"/>
        </w:rPr>
      </w:pPr>
      <w:r w:rsidRPr="00214904">
        <w:rPr>
          <w:rFonts w:ascii="Franklin Gothic Heavy" w:hAnsi="Franklin Gothic Heavy"/>
          <w:sz w:val="52"/>
          <w:szCs w:val="52"/>
        </w:rPr>
        <w:t>Le Canada et la DGM</w:t>
      </w:r>
    </w:p>
    <w:p w14:paraId="3CA7FDC1" w14:textId="77777777" w:rsidR="00214904" w:rsidRPr="00214904" w:rsidRDefault="00214904" w:rsidP="00214904">
      <w:pPr>
        <w:spacing w:after="0"/>
        <w:jc w:val="center"/>
        <w:rPr>
          <w:rFonts w:ascii="Franklin Gothic Heavy" w:hAnsi="Franklin Gothic Heavy"/>
          <w:sz w:val="52"/>
          <w:szCs w:val="52"/>
        </w:rPr>
      </w:pPr>
      <w:r w:rsidRPr="00214904">
        <w:rPr>
          <w:rFonts w:ascii="Franklin Gothic Heavy" w:hAnsi="Franklin Gothic Heavy"/>
          <w:sz w:val="52"/>
          <w:szCs w:val="52"/>
        </w:rPr>
        <w:t>Les femmes dans l’armée</w:t>
      </w:r>
    </w:p>
    <w:p w14:paraId="13BEACC9" w14:textId="77777777" w:rsidR="00214904" w:rsidRDefault="00214904" w:rsidP="00214904"/>
    <w:p w14:paraId="327EA923" w14:textId="77777777" w:rsidR="005C0C11" w:rsidRDefault="005C0C11">
      <w:pPr>
        <w:rPr>
          <w:rFonts w:ascii="Georgia" w:hAnsi="Georgia"/>
          <w:sz w:val="24"/>
          <w:szCs w:val="24"/>
        </w:rPr>
      </w:pPr>
    </w:p>
    <w:p w14:paraId="0191A07E" w14:textId="53FBBA4C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E7F19" wp14:editId="6AA40517">
            <wp:simplePos x="687421" y="2295728"/>
            <wp:positionH relativeFrom="margin">
              <wp:align>right</wp:align>
            </wp:positionH>
            <wp:positionV relativeFrom="margin">
              <wp:align>top</wp:align>
            </wp:positionV>
            <wp:extent cx="2846705" cy="1608455"/>
            <wp:effectExtent l="0" t="0" r="0" b="0"/>
            <wp:wrapSquare wrapText="bothSides"/>
            <wp:docPr id="1" name="Image 1" descr="C:\Users\christine.lagrandeur\AppData\Local\Microsoft\Windows\INetCache\Content.MSO\7F2441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7F24418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iCs/>
          <w:sz w:val="24"/>
          <w:szCs w:val="24"/>
        </w:rPr>
        <w:t>Transformation considérable</w:t>
      </w:r>
    </w:p>
    <w:p w14:paraId="25282DC3" w14:textId="22803CDB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Remplace les hommes dans le monde du travail</w:t>
      </w:r>
    </w:p>
    <w:p w14:paraId="2CAB71C8" w14:textId="26B03C94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Servent dans les forces armées</w:t>
      </w:r>
    </w:p>
    <w:p w14:paraId="5210B170" w14:textId="36684423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Travaillent dans les usines, les terrains d’aviation, fermes, construisent des pièces de navire, d’avions, de munition</w:t>
      </w:r>
    </w:p>
    <w:p w14:paraId="590AB686" w14:textId="4D1235F3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Conduisaient des autobus, taxis, tramways</w:t>
      </w:r>
    </w:p>
    <w:p w14:paraId="4EAC8065" w14:textId="2E66D971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600,000 femmes occupaient des emplois permanents avant la guerre et 1 200 000 pendant la guerre (Canada avait une population de 11 millions).</w:t>
      </w:r>
    </w:p>
    <w:p w14:paraId="3AB0980C" w14:textId="1B0A59D2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Bûcherons : </w:t>
      </w:r>
      <w:proofErr w:type="spellStart"/>
      <w:r>
        <w:rPr>
          <w:rFonts w:ascii="Georgia" w:hAnsi="Georgia"/>
          <w:i/>
          <w:iCs/>
          <w:sz w:val="24"/>
          <w:szCs w:val="24"/>
        </w:rPr>
        <w:t>lumberjill</w:t>
      </w:r>
      <w:proofErr w:type="spellEnd"/>
    </w:p>
    <w:p w14:paraId="77248F26" w14:textId="1D852FF3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Préparaient des colis : Club de secours : </w:t>
      </w:r>
      <w:proofErr w:type="spellStart"/>
      <w:r>
        <w:rPr>
          <w:rFonts w:ascii="Georgia" w:hAnsi="Georgia"/>
          <w:i/>
          <w:iCs/>
          <w:sz w:val="24"/>
          <w:szCs w:val="24"/>
        </w:rPr>
        <w:t>razoirs</w:t>
      </w:r>
      <w:proofErr w:type="spellEnd"/>
      <w:r>
        <w:rPr>
          <w:rFonts w:ascii="Georgia" w:hAnsi="Georgia"/>
          <w:i/>
          <w:iCs/>
          <w:sz w:val="24"/>
          <w:szCs w:val="24"/>
        </w:rPr>
        <w:t>, chocolats</w:t>
      </w:r>
    </w:p>
    <w:p w14:paraId="75DC77C6" w14:textId="6FCCB360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Apprennent à rationner (faire plus avec moins)</w:t>
      </w:r>
    </w:p>
    <w:p w14:paraId="1EDDB574" w14:textId="198D50AD" w:rsidR="005C0C11" w:rsidRDefault="005C0C11" w:rsidP="005C0C11">
      <w:pPr>
        <w:pStyle w:val="Paragraphedeliste"/>
        <w:numPr>
          <w:ilvl w:val="0"/>
          <w:numId w:val="3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50 000 femmes ont servi dans les forces armées :</w:t>
      </w:r>
    </w:p>
    <w:p w14:paraId="5D5CB6B1" w14:textId="7884E11A" w:rsidR="005C0C11" w:rsidRDefault="005C0C11" w:rsidP="005C0C11">
      <w:pPr>
        <w:pStyle w:val="Paragraphedeliste"/>
        <w:ind w:left="1416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-SFAC (service féminin de l’armée canadienne)</w:t>
      </w:r>
    </w:p>
    <w:p w14:paraId="1CBC8D85" w14:textId="0A359692" w:rsidR="005C0C11" w:rsidRDefault="005C0C11" w:rsidP="005C0C11">
      <w:pPr>
        <w:pStyle w:val="Paragraphedeliste"/>
        <w:ind w:left="1416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-SFMRC (service féminin de la marine royale canadienne)</w:t>
      </w:r>
    </w:p>
    <w:p w14:paraId="44DE04A7" w14:textId="66A580F4" w:rsidR="005C0C11" w:rsidRDefault="005C0C11" w:rsidP="005C0C11">
      <w:pPr>
        <w:pStyle w:val="Paragraphedeliste"/>
        <w:ind w:left="1416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-SFARC (service féminin de l’aviation royale du Canada)</w:t>
      </w:r>
    </w:p>
    <w:p w14:paraId="7650FDBC" w14:textId="1C23011F" w:rsidR="005C0C11" w:rsidRDefault="005C0C11" w:rsidP="005C0C11">
      <w:pPr>
        <w:pStyle w:val="Paragraphedeliste"/>
        <w:ind w:left="1416"/>
        <w:rPr>
          <w:rFonts w:ascii="Georgia" w:hAnsi="Georgia"/>
          <w:i/>
          <w:iCs/>
          <w:sz w:val="24"/>
          <w:szCs w:val="24"/>
        </w:rPr>
      </w:pPr>
    </w:p>
    <w:p w14:paraId="0768456D" w14:textId="77777777" w:rsidR="00FF2947" w:rsidRDefault="005C0C11" w:rsidP="005C0C11">
      <w:pPr>
        <w:pStyle w:val="Paragraphedeliste"/>
        <w:numPr>
          <w:ilvl w:val="0"/>
          <w:numId w:val="4"/>
        </w:numPr>
        <w:ind w:left="709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Les femmes en uniforme étaient mécaniciennes, arrimeuse de parachute, radiotélégraphistes, commis et photographe</w:t>
      </w:r>
    </w:p>
    <w:p w14:paraId="134FAB40" w14:textId="23A2E08B" w:rsidR="00FF2947" w:rsidRDefault="00FF2947" w:rsidP="005C0C11">
      <w:pPr>
        <w:pStyle w:val="Paragraphedeliste"/>
        <w:numPr>
          <w:ilvl w:val="0"/>
          <w:numId w:val="4"/>
        </w:numPr>
        <w:ind w:left="709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4480 infirmières et agricultrice</w:t>
      </w:r>
    </w:p>
    <w:p w14:paraId="05EEC46D" w14:textId="35AFDFDE" w:rsidR="005C0C11" w:rsidRDefault="00FF2947" w:rsidP="005C0C11">
      <w:pPr>
        <w:pStyle w:val="Paragraphedeliste"/>
        <w:numPr>
          <w:ilvl w:val="0"/>
          <w:numId w:val="4"/>
        </w:numPr>
        <w:ind w:left="709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On appelait la Mitrailleuse ou Rose </w:t>
      </w:r>
      <w:proofErr w:type="spellStart"/>
      <w:r>
        <w:rPr>
          <w:rFonts w:ascii="Georgia" w:hAnsi="Georgia"/>
          <w:i/>
          <w:iCs/>
          <w:sz w:val="24"/>
          <w:szCs w:val="24"/>
        </w:rPr>
        <w:t>lariveuse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la femme qui travaillait dans les usines</w:t>
      </w:r>
      <w:r w:rsidR="005C0C11">
        <w:rPr>
          <w:rFonts w:ascii="Georgia" w:hAnsi="Georgia"/>
          <w:i/>
          <w:iCs/>
          <w:sz w:val="24"/>
          <w:szCs w:val="24"/>
        </w:rPr>
        <w:t xml:space="preserve"> </w:t>
      </w:r>
    </w:p>
    <w:p w14:paraId="75524801" w14:textId="77777777" w:rsidR="00FF2947" w:rsidRDefault="00FF2947" w:rsidP="00FF2947">
      <w:pPr>
        <w:rPr>
          <w:rFonts w:ascii="Georgia" w:hAnsi="Georgia"/>
          <w:i/>
          <w:iCs/>
          <w:sz w:val="24"/>
          <w:szCs w:val="24"/>
        </w:rPr>
      </w:pPr>
    </w:p>
    <w:p w14:paraId="7419C768" w14:textId="77777777" w:rsidR="00FF2947" w:rsidRDefault="00FF2947" w:rsidP="00FF2947">
      <w:pPr>
        <w:rPr>
          <w:rFonts w:ascii="Georgia" w:hAnsi="Georgia"/>
          <w:i/>
          <w:iCs/>
          <w:sz w:val="24"/>
          <w:szCs w:val="24"/>
        </w:rPr>
      </w:pPr>
    </w:p>
    <w:p w14:paraId="6B7A5C0C" w14:textId="5C84AEE9" w:rsidR="005C0C11" w:rsidRPr="00FF2947" w:rsidRDefault="00A2732F" w:rsidP="00FF2947">
      <w:pPr>
        <w:jc w:val="right"/>
        <w:rPr>
          <w:rFonts w:ascii="Georgia" w:hAnsi="Georgia"/>
          <w:i/>
          <w:iCs/>
          <w:sz w:val="24"/>
          <w:szCs w:val="24"/>
        </w:rPr>
      </w:pPr>
      <w:hyperlink r:id="rId8" w:history="1">
        <w:r w:rsidR="00FF2947" w:rsidRPr="00FF2947">
          <w:rPr>
            <w:rStyle w:val="Lienhypertexte"/>
            <w:rFonts w:ascii="Georgia" w:hAnsi="Georgia"/>
            <w:i/>
            <w:iCs/>
            <w:sz w:val="16"/>
            <w:szCs w:val="16"/>
          </w:rPr>
          <w:t>http://www.2db.com/country/canadadatabase</w:t>
        </w:r>
      </w:hyperlink>
      <w:r w:rsidR="00FF2947" w:rsidRPr="00FF2947">
        <w:rPr>
          <w:rFonts w:ascii="Georgia" w:hAnsi="Georgia"/>
          <w:i/>
          <w:iCs/>
          <w:sz w:val="16"/>
          <w:szCs w:val="16"/>
        </w:rPr>
        <w:t xml:space="preserve"> </w:t>
      </w:r>
      <w:r w:rsidR="005C0C11" w:rsidRPr="00FF2947">
        <w:rPr>
          <w:rFonts w:ascii="Georgia" w:hAnsi="Georgia"/>
          <w:i/>
          <w:iCs/>
          <w:sz w:val="24"/>
          <w:szCs w:val="24"/>
        </w:rPr>
        <w:br w:type="page"/>
      </w:r>
    </w:p>
    <w:p w14:paraId="76F11084" w14:textId="77777777" w:rsidR="00FF2947" w:rsidRPr="00214904" w:rsidRDefault="00FF2947" w:rsidP="00FF2947">
      <w:pPr>
        <w:spacing w:after="0"/>
        <w:jc w:val="center"/>
        <w:rPr>
          <w:rFonts w:ascii="Franklin Gothic Heavy" w:hAnsi="Franklin Gothic Heavy"/>
          <w:sz w:val="52"/>
          <w:szCs w:val="52"/>
        </w:rPr>
      </w:pPr>
      <w:r w:rsidRPr="00214904">
        <w:rPr>
          <w:rFonts w:ascii="Franklin Gothic Heavy" w:hAnsi="Franklin Gothic Heavy"/>
          <w:sz w:val="52"/>
          <w:szCs w:val="52"/>
        </w:rPr>
        <w:lastRenderedPageBreak/>
        <w:t>Le Canada et la DGM</w:t>
      </w:r>
    </w:p>
    <w:p w14:paraId="1913A0B3" w14:textId="77777777" w:rsidR="00FF2947" w:rsidRPr="00214904" w:rsidRDefault="00FF2947" w:rsidP="00FF2947">
      <w:pPr>
        <w:spacing w:after="0"/>
        <w:jc w:val="center"/>
        <w:rPr>
          <w:rFonts w:ascii="Franklin Gothic Heavy" w:hAnsi="Franklin Gothic Heavy"/>
          <w:sz w:val="52"/>
          <w:szCs w:val="52"/>
        </w:rPr>
      </w:pPr>
      <w:r w:rsidRPr="00214904">
        <w:rPr>
          <w:rFonts w:ascii="Franklin Gothic Heavy" w:hAnsi="Franklin Gothic Heavy"/>
          <w:sz w:val="52"/>
          <w:szCs w:val="52"/>
        </w:rPr>
        <w:t>Les femmes dans l’armée</w:t>
      </w:r>
    </w:p>
    <w:p w14:paraId="6BE979C3" w14:textId="77777777" w:rsidR="00FF2947" w:rsidRDefault="00FF2947" w:rsidP="00214904">
      <w:pPr>
        <w:rPr>
          <w:rFonts w:ascii="Georgia" w:hAnsi="Georgia"/>
          <w:i/>
          <w:iCs/>
          <w:sz w:val="24"/>
          <w:szCs w:val="24"/>
        </w:rPr>
      </w:pPr>
    </w:p>
    <w:p w14:paraId="14F75312" w14:textId="76A67BD4" w:rsidR="00214904" w:rsidRPr="00214904" w:rsidRDefault="00214904" w:rsidP="00214904">
      <w:pPr>
        <w:rPr>
          <w:rFonts w:ascii="Georgia" w:hAnsi="Georgia"/>
          <w:i/>
          <w:iCs/>
          <w:sz w:val="24"/>
          <w:szCs w:val="24"/>
        </w:rPr>
      </w:pPr>
      <w:r w:rsidRPr="00214904">
        <w:rPr>
          <w:rFonts w:ascii="Georgia" w:hAnsi="Georgia"/>
          <w:i/>
          <w:iCs/>
          <w:sz w:val="24"/>
          <w:szCs w:val="24"/>
        </w:rPr>
        <w:t>En lisant le manuel à la p.227 remplis les tirets suivants:</w:t>
      </w:r>
    </w:p>
    <w:p w14:paraId="6F3A87EB" w14:textId="77777777" w:rsidR="00214904" w:rsidRDefault="00214904" w:rsidP="00214904">
      <w:pPr>
        <w:rPr>
          <w:rFonts w:ascii="Georgia" w:hAnsi="Georgia"/>
          <w:sz w:val="24"/>
          <w:szCs w:val="24"/>
        </w:rPr>
      </w:pPr>
    </w:p>
    <w:p w14:paraId="337D2CEC" w14:textId="77777777" w:rsidR="00214904" w:rsidRPr="00214904" w:rsidRDefault="00214904" w:rsidP="00214904">
      <w:pPr>
        <w:rPr>
          <w:rFonts w:ascii="Georgia" w:hAnsi="Georgia"/>
          <w:sz w:val="24"/>
          <w:szCs w:val="24"/>
        </w:rPr>
      </w:pPr>
    </w:p>
    <w:p w14:paraId="64311899" w14:textId="51715262" w:rsidR="00214904" w:rsidRDefault="00214904" w:rsidP="00214904">
      <w:pPr>
        <w:pStyle w:val="Paragraphedeliste"/>
        <w:numPr>
          <w:ilvl w:val="0"/>
          <w:numId w:val="1"/>
        </w:numPr>
        <w:ind w:left="426"/>
        <w:rPr>
          <w:rFonts w:ascii="Georgia" w:hAnsi="Georgia"/>
          <w:sz w:val="24"/>
          <w:szCs w:val="24"/>
        </w:rPr>
      </w:pPr>
      <w:r w:rsidRPr="00214904">
        <w:rPr>
          <w:rFonts w:ascii="Georgia" w:hAnsi="Georgia"/>
          <w:sz w:val="24"/>
          <w:szCs w:val="24"/>
        </w:rPr>
        <w:t>Pendant la DGM, les Canadiennes ont pu 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s’engager</w:t>
      </w:r>
      <w:r>
        <w:rPr>
          <w:rFonts w:ascii="Georgia" w:hAnsi="Georgia"/>
          <w:sz w:val="24"/>
          <w:szCs w:val="24"/>
        </w:rPr>
        <w:t>_</w:t>
      </w:r>
      <w:r w:rsidRPr="00214904">
        <w:rPr>
          <w:rFonts w:ascii="Georgia" w:hAnsi="Georgia"/>
          <w:sz w:val="24"/>
          <w:szCs w:val="24"/>
        </w:rPr>
        <w:t>______ dans l’armée.</w:t>
      </w:r>
    </w:p>
    <w:p w14:paraId="4A898EA2" w14:textId="77777777" w:rsidR="00214904" w:rsidRPr="00214904" w:rsidRDefault="00214904" w:rsidP="00214904">
      <w:pPr>
        <w:rPr>
          <w:rFonts w:ascii="Georgia" w:hAnsi="Georgia"/>
          <w:sz w:val="24"/>
          <w:szCs w:val="24"/>
        </w:rPr>
      </w:pPr>
    </w:p>
    <w:p w14:paraId="1A31A9A8" w14:textId="11157E7B" w:rsidR="00214904" w:rsidRDefault="00214904" w:rsidP="00214904">
      <w:pPr>
        <w:pStyle w:val="Paragraphedeliste"/>
        <w:numPr>
          <w:ilvl w:val="0"/>
          <w:numId w:val="1"/>
        </w:numPr>
        <w:ind w:left="426"/>
        <w:rPr>
          <w:rFonts w:ascii="Georgia" w:hAnsi="Georgia"/>
          <w:sz w:val="24"/>
          <w:szCs w:val="24"/>
        </w:rPr>
      </w:pPr>
      <w:r w:rsidRPr="00214904">
        <w:rPr>
          <w:rFonts w:ascii="Georgia" w:hAnsi="Georgia"/>
          <w:sz w:val="24"/>
          <w:szCs w:val="24"/>
        </w:rPr>
        <w:t>___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2 800</w:t>
      </w:r>
      <w:r w:rsidRPr="00214904">
        <w:rPr>
          <w:rFonts w:ascii="Georgia" w:hAnsi="Georgia"/>
          <w:sz w:val="24"/>
          <w:szCs w:val="24"/>
        </w:rPr>
        <w:t>_____________ Canadiennes ont été infirmières durant la P</w:t>
      </w:r>
      <w:r>
        <w:rPr>
          <w:rFonts w:ascii="Georgia" w:hAnsi="Georgia"/>
          <w:sz w:val="24"/>
          <w:szCs w:val="24"/>
        </w:rPr>
        <w:t>GM.</w:t>
      </w:r>
    </w:p>
    <w:p w14:paraId="7E464C79" w14:textId="77777777" w:rsidR="00214904" w:rsidRPr="00214904" w:rsidRDefault="00214904" w:rsidP="00214904">
      <w:pPr>
        <w:rPr>
          <w:rFonts w:ascii="Georgia" w:hAnsi="Georgia"/>
          <w:sz w:val="24"/>
          <w:szCs w:val="24"/>
        </w:rPr>
      </w:pPr>
    </w:p>
    <w:p w14:paraId="69F0B1DE" w14:textId="3E078BAE" w:rsidR="00214904" w:rsidRDefault="00214904" w:rsidP="00214904">
      <w:pPr>
        <w:pStyle w:val="Paragraphedeliste"/>
        <w:numPr>
          <w:ilvl w:val="0"/>
          <w:numId w:val="1"/>
        </w:numPr>
        <w:ind w:left="426"/>
        <w:rPr>
          <w:rFonts w:ascii="Georgia" w:hAnsi="Georgia"/>
          <w:sz w:val="24"/>
          <w:szCs w:val="24"/>
        </w:rPr>
      </w:pPr>
      <w:r w:rsidRPr="00214904">
        <w:rPr>
          <w:rFonts w:ascii="Georgia" w:hAnsi="Georgia"/>
          <w:sz w:val="24"/>
          <w:szCs w:val="24"/>
        </w:rPr>
        <w:t>Au début de la DGM, les Canadiennes ont dû se ___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préparer</w:t>
      </w:r>
      <w:r w:rsidRPr="00214904">
        <w:rPr>
          <w:rFonts w:ascii="Georgia" w:hAnsi="Georgia"/>
          <w:sz w:val="24"/>
          <w:szCs w:val="24"/>
        </w:rPr>
        <w:t>_____________ par elles-mêmes.</w:t>
      </w:r>
    </w:p>
    <w:p w14:paraId="51E491DA" w14:textId="77777777" w:rsidR="00214904" w:rsidRPr="00214904" w:rsidRDefault="00214904" w:rsidP="00214904">
      <w:pPr>
        <w:pStyle w:val="Paragraphedeliste"/>
        <w:ind w:left="426"/>
        <w:rPr>
          <w:rFonts w:ascii="Georgia" w:hAnsi="Georgia"/>
          <w:sz w:val="24"/>
          <w:szCs w:val="24"/>
        </w:rPr>
      </w:pPr>
    </w:p>
    <w:p w14:paraId="48BC29DE" w14:textId="47FC9CC9" w:rsidR="00214904" w:rsidRDefault="00214904" w:rsidP="00214904">
      <w:pPr>
        <w:pStyle w:val="Paragraphedeliste"/>
        <w:numPr>
          <w:ilvl w:val="0"/>
          <w:numId w:val="1"/>
        </w:numPr>
        <w:spacing w:after="0"/>
        <w:ind w:left="426"/>
        <w:rPr>
          <w:rFonts w:ascii="Georgia" w:hAnsi="Georgia"/>
          <w:sz w:val="24"/>
          <w:szCs w:val="24"/>
        </w:rPr>
      </w:pPr>
      <w:r w:rsidRPr="00214904">
        <w:rPr>
          <w:rFonts w:ascii="Georgia" w:hAnsi="Georgia"/>
          <w:sz w:val="24"/>
          <w:szCs w:val="24"/>
        </w:rPr>
        <w:t xml:space="preserve">Au CATS (Canadian </w:t>
      </w:r>
      <w:proofErr w:type="spellStart"/>
      <w:r w:rsidRPr="00214904">
        <w:rPr>
          <w:rFonts w:ascii="Georgia" w:hAnsi="Georgia"/>
          <w:sz w:val="24"/>
          <w:szCs w:val="24"/>
        </w:rPr>
        <w:t>Auxiliary</w:t>
      </w:r>
      <w:proofErr w:type="spellEnd"/>
      <w:r w:rsidRPr="00214904">
        <w:rPr>
          <w:rFonts w:ascii="Georgia" w:hAnsi="Georgia"/>
          <w:sz w:val="24"/>
          <w:szCs w:val="24"/>
        </w:rPr>
        <w:t xml:space="preserve"> Territorial Service), elles apprennent à ___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conduire</w:t>
      </w:r>
      <w:r w:rsidRPr="00214904">
        <w:rPr>
          <w:rFonts w:ascii="Georgia" w:hAnsi="Georgia"/>
          <w:sz w:val="24"/>
          <w:szCs w:val="24"/>
        </w:rPr>
        <w:t>___________ et à ___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réparer</w:t>
      </w:r>
      <w:r w:rsidRPr="00214904">
        <w:rPr>
          <w:rFonts w:ascii="Georgia" w:hAnsi="Georgia"/>
          <w:sz w:val="24"/>
          <w:szCs w:val="24"/>
        </w:rPr>
        <w:t>__________ des camions.</w:t>
      </w:r>
    </w:p>
    <w:p w14:paraId="759F0309" w14:textId="77777777" w:rsidR="00214904" w:rsidRPr="00214904" w:rsidRDefault="00214904" w:rsidP="00214904">
      <w:pPr>
        <w:pStyle w:val="Paragraphedeliste"/>
        <w:ind w:left="426"/>
        <w:rPr>
          <w:rFonts w:ascii="Georgia" w:hAnsi="Georgia"/>
          <w:sz w:val="24"/>
          <w:szCs w:val="24"/>
        </w:rPr>
      </w:pPr>
    </w:p>
    <w:p w14:paraId="704464DB" w14:textId="3E6FC721" w:rsidR="00214904" w:rsidRDefault="00214904" w:rsidP="00214904">
      <w:pPr>
        <w:pStyle w:val="Paragraphedeliste"/>
        <w:numPr>
          <w:ilvl w:val="0"/>
          <w:numId w:val="1"/>
        </w:numPr>
        <w:ind w:left="426"/>
        <w:rPr>
          <w:rFonts w:ascii="Georgia" w:hAnsi="Georgia"/>
          <w:sz w:val="24"/>
          <w:szCs w:val="24"/>
        </w:rPr>
      </w:pPr>
      <w:r w:rsidRPr="00214904">
        <w:rPr>
          <w:rFonts w:ascii="Georgia" w:hAnsi="Georgia"/>
          <w:sz w:val="24"/>
          <w:szCs w:val="24"/>
        </w:rPr>
        <w:t>En 1941, le gouvernement a fondé le Corps auxiliaire féminin de l’_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aviation</w:t>
      </w:r>
      <w:r w:rsidRPr="002149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</w:t>
      </w:r>
      <w:r w:rsidRPr="00214904">
        <w:rPr>
          <w:rFonts w:ascii="Georgia" w:hAnsi="Georgia"/>
          <w:sz w:val="24"/>
          <w:szCs w:val="24"/>
        </w:rPr>
        <w:t xml:space="preserve"> canadienne.</w:t>
      </w:r>
    </w:p>
    <w:p w14:paraId="0ADE17AE" w14:textId="77777777" w:rsidR="00214904" w:rsidRPr="00214904" w:rsidRDefault="00214904" w:rsidP="00214904">
      <w:pPr>
        <w:pStyle w:val="Paragraphedeliste"/>
        <w:ind w:left="426"/>
        <w:rPr>
          <w:rFonts w:ascii="Georgia" w:hAnsi="Georgia"/>
          <w:sz w:val="24"/>
          <w:szCs w:val="24"/>
        </w:rPr>
      </w:pPr>
    </w:p>
    <w:p w14:paraId="053F13E7" w14:textId="0B188AEF" w:rsidR="00214904" w:rsidRDefault="00214904" w:rsidP="00214904">
      <w:pPr>
        <w:pStyle w:val="Paragraphedeliste"/>
        <w:numPr>
          <w:ilvl w:val="0"/>
          <w:numId w:val="1"/>
        </w:numPr>
        <w:ind w:left="426"/>
        <w:rPr>
          <w:rFonts w:ascii="Georgia" w:hAnsi="Georgia"/>
          <w:sz w:val="24"/>
          <w:szCs w:val="24"/>
        </w:rPr>
      </w:pPr>
      <w:r w:rsidRPr="00214904">
        <w:rPr>
          <w:rFonts w:ascii="Georgia" w:hAnsi="Georgia"/>
          <w:sz w:val="24"/>
          <w:szCs w:val="24"/>
        </w:rPr>
        <w:t>En 1945 plus de 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17 400</w:t>
      </w:r>
      <w:r w:rsidRPr="00214904">
        <w:rPr>
          <w:rFonts w:ascii="Georgia" w:hAnsi="Georgia"/>
          <w:sz w:val="24"/>
          <w:szCs w:val="24"/>
        </w:rPr>
        <w:t>__________ femmes avaient servi dans l’aviation canadienne, ___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21 500</w:t>
      </w:r>
      <w:r w:rsidRPr="00214904">
        <w:rPr>
          <w:rFonts w:ascii="Georgia" w:hAnsi="Georgia"/>
          <w:sz w:val="24"/>
          <w:szCs w:val="24"/>
        </w:rPr>
        <w:t>__________ s’étaient jointes au Service féminin de l’Armée canadienne et 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7100</w:t>
      </w:r>
      <w:r w:rsidRPr="00214904">
        <w:rPr>
          <w:rFonts w:ascii="Georgia" w:hAnsi="Georgia"/>
          <w:sz w:val="24"/>
          <w:szCs w:val="24"/>
        </w:rPr>
        <w:t>_______ dans le Service féminin de la Marine.</w:t>
      </w:r>
    </w:p>
    <w:p w14:paraId="5FEB4667" w14:textId="77777777" w:rsidR="00214904" w:rsidRPr="00214904" w:rsidRDefault="00214904" w:rsidP="00214904">
      <w:pPr>
        <w:rPr>
          <w:rFonts w:ascii="Georgia" w:hAnsi="Georgia"/>
          <w:sz w:val="24"/>
          <w:szCs w:val="24"/>
        </w:rPr>
      </w:pPr>
    </w:p>
    <w:p w14:paraId="5FF8D42D" w14:textId="425CA9BB" w:rsidR="00214904" w:rsidRDefault="00214904" w:rsidP="00214904">
      <w:pPr>
        <w:pStyle w:val="Paragraphedeliste"/>
        <w:numPr>
          <w:ilvl w:val="0"/>
          <w:numId w:val="1"/>
        </w:numPr>
        <w:ind w:left="426"/>
        <w:rPr>
          <w:rFonts w:ascii="Georgia" w:hAnsi="Georgia"/>
          <w:sz w:val="24"/>
          <w:szCs w:val="24"/>
        </w:rPr>
      </w:pPr>
      <w:r w:rsidRPr="00214904">
        <w:rPr>
          <w:rFonts w:ascii="Georgia" w:hAnsi="Georgia"/>
          <w:sz w:val="24"/>
          <w:szCs w:val="24"/>
        </w:rPr>
        <w:t>Les femmes de la marine photographiées à la page 228 viennent de la ville de ___</w:t>
      </w:r>
      <w:r w:rsidR="0064204E" w:rsidRPr="0064204E">
        <w:rPr>
          <w:rFonts w:ascii="Georgia" w:hAnsi="Georgia"/>
          <w:b/>
          <w:bCs/>
          <w:color w:val="FF0000"/>
          <w:sz w:val="32"/>
          <w:szCs w:val="32"/>
        </w:rPr>
        <w:t>Sudbury</w:t>
      </w:r>
      <w:r w:rsidRPr="00214904">
        <w:rPr>
          <w:rFonts w:ascii="Georgia" w:hAnsi="Georgia"/>
          <w:sz w:val="24"/>
          <w:szCs w:val="24"/>
        </w:rPr>
        <w:t>___________.</w:t>
      </w:r>
    </w:p>
    <w:p w14:paraId="21DC8276" w14:textId="2385A809" w:rsidR="00E013C0" w:rsidRDefault="00E013C0" w:rsidP="00E013C0">
      <w:pPr>
        <w:pStyle w:val="Paragraphedeliste"/>
        <w:ind w:left="426"/>
        <w:rPr>
          <w:rFonts w:ascii="Georgia" w:hAnsi="Georgia"/>
          <w:sz w:val="24"/>
          <w:szCs w:val="24"/>
        </w:rPr>
      </w:pPr>
    </w:p>
    <w:p w14:paraId="598C1977" w14:textId="6EB9CCE9" w:rsidR="00E013C0" w:rsidRDefault="00E013C0" w:rsidP="00E013C0">
      <w:pPr>
        <w:pStyle w:val="Paragraphedeliste"/>
        <w:ind w:left="426"/>
        <w:rPr>
          <w:rFonts w:ascii="Georgia" w:hAnsi="Georgia"/>
          <w:sz w:val="24"/>
          <w:szCs w:val="24"/>
        </w:rPr>
      </w:pPr>
    </w:p>
    <w:p w14:paraId="68F6E8F3" w14:textId="6353981A" w:rsidR="00E013C0" w:rsidRPr="00E013C0" w:rsidRDefault="00E013C0" w:rsidP="00E013C0">
      <w:pPr>
        <w:pStyle w:val="Paragraphedeliste"/>
        <w:ind w:left="426"/>
        <w:rPr>
          <w:rFonts w:ascii="Georgia" w:hAnsi="Georgia"/>
          <w:i/>
          <w:iCs/>
          <w:sz w:val="24"/>
          <w:szCs w:val="24"/>
        </w:rPr>
      </w:pPr>
    </w:p>
    <w:p w14:paraId="1A659AAB" w14:textId="0A261AEC" w:rsidR="00E013C0" w:rsidRDefault="00E013C0" w:rsidP="00E013C0">
      <w:pPr>
        <w:jc w:val="right"/>
        <w:rPr>
          <w:rFonts w:ascii="Georgia" w:hAnsi="Georgia"/>
          <w:i/>
          <w:iCs/>
          <w:sz w:val="24"/>
          <w:szCs w:val="24"/>
        </w:rPr>
      </w:pPr>
      <w:bookmarkStart w:id="0" w:name="_GoBack"/>
      <w:bookmarkEnd w:id="0"/>
    </w:p>
    <w:sectPr w:rsidR="00E013C0" w:rsidSect="00214904">
      <w:headerReference w:type="default" r:id="rId9"/>
      <w:pgSz w:w="12240" w:h="15840"/>
      <w:pgMar w:top="1440" w:right="1080" w:bottom="1440" w:left="1080" w:header="993" w:footer="708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0AFA" w14:textId="77777777" w:rsidR="00A2732F" w:rsidRDefault="00A2732F" w:rsidP="00214904">
      <w:pPr>
        <w:spacing w:after="0" w:line="240" w:lineRule="auto"/>
      </w:pPr>
      <w:r>
        <w:separator/>
      </w:r>
    </w:p>
  </w:endnote>
  <w:endnote w:type="continuationSeparator" w:id="0">
    <w:p w14:paraId="051CCCBE" w14:textId="77777777" w:rsidR="00A2732F" w:rsidRDefault="00A2732F" w:rsidP="002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5148" w14:textId="77777777" w:rsidR="00A2732F" w:rsidRDefault="00A2732F" w:rsidP="00214904">
      <w:pPr>
        <w:spacing w:after="0" w:line="240" w:lineRule="auto"/>
      </w:pPr>
      <w:r>
        <w:separator/>
      </w:r>
    </w:p>
  </w:footnote>
  <w:footnote w:type="continuationSeparator" w:id="0">
    <w:p w14:paraId="054B2B32" w14:textId="77777777" w:rsidR="00A2732F" w:rsidRDefault="00A2732F" w:rsidP="002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666A" w14:textId="3B477FF4" w:rsidR="00214904" w:rsidRPr="00214904" w:rsidRDefault="00214904">
    <w:pPr>
      <w:pStyle w:val="En-tte"/>
      <w:rPr>
        <w:sz w:val="18"/>
        <w:szCs w:val="18"/>
      </w:rPr>
    </w:pPr>
    <w:r w:rsidRPr="00214904">
      <w:rPr>
        <w:sz w:val="18"/>
        <w:szCs w:val="18"/>
      </w:rPr>
      <w:t>CHC2D</w:t>
    </w:r>
    <w:r w:rsidRPr="00214904">
      <w:rPr>
        <w:sz w:val="18"/>
        <w:szCs w:val="18"/>
      </w:rPr>
      <w:ptab w:relativeTo="margin" w:alignment="center" w:leader="none"/>
    </w:r>
    <w:r w:rsidRPr="00214904">
      <w:rPr>
        <w:sz w:val="18"/>
        <w:szCs w:val="18"/>
      </w:rPr>
      <w:ptab w:relativeTo="margin" w:alignment="right" w:leader="none"/>
    </w:r>
    <w:r w:rsidRPr="00214904">
      <w:rPr>
        <w:sz w:val="18"/>
        <w:szCs w:val="18"/>
      </w:rPr>
      <w:t>DGM</w:t>
    </w:r>
    <w:r w:rsidR="00BD5B24">
      <w:rPr>
        <w:sz w:val="18"/>
        <w:szCs w:val="18"/>
      </w:rPr>
      <w:t xml:space="preserve"> - 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88E"/>
    <w:multiLevelType w:val="hybridMultilevel"/>
    <w:tmpl w:val="13C82B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2EA8"/>
    <w:multiLevelType w:val="hybridMultilevel"/>
    <w:tmpl w:val="0E68EF9A"/>
    <w:lvl w:ilvl="0" w:tplc="0C0C0015">
      <w:start w:val="1"/>
      <w:numFmt w:val="upperLetter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B6011"/>
    <w:multiLevelType w:val="hybridMultilevel"/>
    <w:tmpl w:val="135E75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483D"/>
    <w:multiLevelType w:val="hybridMultilevel"/>
    <w:tmpl w:val="0E6A390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04"/>
    <w:rsid w:val="00214904"/>
    <w:rsid w:val="005C0C11"/>
    <w:rsid w:val="0064204E"/>
    <w:rsid w:val="00701180"/>
    <w:rsid w:val="00970EC9"/>
    <w:rsid w:val="00A2732F"/>
    <w:rsid w:val="00A53ED1"/>
    <w:rsid w:val="00B90779"/>
    <w:rsid w:val="00BD5B24"/>
    <w:rsid w:val="00E013C0"/>
    <w:rsid w:val="00F338C9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4FFB5"/>
  <w15:chartTrackingRefBased/>
  <w15:docId w15:val="{4C118AD5-614D-4254-8673-E00A95C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904"/>
  </w:style>
  <w:style w:type="paragraph" w:styleId="Pieddepage">
    <w:name w:val="footer"/>
    <w:basedOn w:val="Normal"/>
    <w:link w:val="PieddepageCar"/>
    <w:uiPriority w:val="99"/>
    <w:unhideWhenUsed/>
    <w:rsid w:val="00214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904"/>
  </w:style>
  <w:style w:type="paragraph" w:styleId="Paragraphedeliste">
    <w:name w:val="List Paragraph"/>
    <w:basedOn w:val="Normal"/>
    <w:uiPriority w:val="34"/>
    <w:qFormat/>
    <w:rsid w:val="002149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db.com/country/canadadataba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2020-04-19T17:08:00Z</dcterms:created>
  <dcterms:modified xsi:type="dcterms:W3CDTF">2020-04-19T17:08:00Z</dcterms:modified>
</cp:coreProperties>
</file>