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2" w:rsidRPr="00C74E08" w:rsidRDefault="00C74E08" w:rsidP="00C74E08">
      <w:pPr>
        <w:jc w:val="center"/>
        <w:rPr>
          <w:rFonts w:ascii="Life BT" w:hAnsi="Life BT"/>
          <w:b/>
          <w:color w:val="CC1E4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E08">
        <w:rPr>
          <w:rFonts w:ascii="Life BT" w:hAnsi="Life BT"/>
          <w:b/>
          <w:color w:val="CC1E4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Défis que peuvent rencontrer des parents</w:t>
      </w:r>
    </w:p>
    <w:p w:rsidR="009771DD" w:rsidRDefault="00C74E08" w:rsidP="009771DD">
      <w:pPr>
        <w:spacing w:line="240" w:lineRule="auto"/>
        <w:rPr>
          <w:rFonts w:ascii="Life BT" w:hAnsi="Life BT"/>
          <w:b/>
          <w:sz w:val="28"/>
          <w:szCs w:val="28"/>
        </w:rPr>
      </w:pPr>
      <w:r>
        <w:rPr>
          <w:rFonts w:ascii="Life BT" w:hAnsi="Life BT"/>
          <w:b/>
          <w:sz w:val="28"/>
          <w:szCs w:val="28"/>
        </w:rPr>
        <w:t xml:space="preserve">Décris des </w:t>
      </w:r>
      <w:r w:rsidRPr="0055569B">
        <w:rPr>
          <w:rFonts w:ascii="Life BT" w:hAnsi="Life BT"/>
          <w:b/>
          <w:sz w:val="28"/>
          <w:szCs w:val="28"/>
          <w:u w:val="single"/>
        </w:rPr>
        <w:t>défis</w:t>
      </w:r>
      <w:r>
        <w:rPr>
          <w:rFonts w:ascii="Life BT" w:hAnsi="Life BT"/>
          <w:b/>
          <w:sz w:val="28"/>
          <w:szCs w:val="28"/>
        </w:rPr>
        <w:t xml:space="preserve"> ave</w:t>
      </w:r>
      <w:bookmarkStart w:id="0" w:name="_GoBack"/>
      <w:bookmarkEnd w:id="0"/>
      <w:r>
        <w:rPr>
          <w:rFonts w:ascii="Life BT" w:hAnsi="Life BT"/>
          <w:b/>
          <w:sz w:val="28"/>
          <w:szCs w:val="28"/>
        </w:rPr>
        <w:t xml:space="preserve">c lesquels les parents d’enfants ayant une anomalie </w:t>
      </w:r>
      <w:r w:rsidRPr="00C74E08">
        <w:rPr>
          <w:rFonts w:ascii="Life BT" w:hAnsi="Life BT"/>
          <w:b/>
          <w:sz w:val="28"/>
          <w:szCs w:val="28"/>
          <w:u w:val="single"/>
        </w:rPr>
        <w:t xml:space="preserve">physique </w:t>
      </w:r>
      <w:r>
        <w:rPr>
          <w:rFonts w:ascii="Life BT" w:hAnsi="Life BT"/>
          <w:b/>
          <w:sz w:val="28"/>
          <w:szCs w:val="28"/>
        </w:rPr>
        <w:t xml:space="preserve">ou </w:t>
      </w:r>
      <w:r w:rsidRPr="00C74E08">
        <w:rPr>
          <w:rFonts w:ascii="Life BT" w:hAnsi="Life BT"/>
          <w:b/>
          <w:sz w:val="28"/>
          <w:szCs w:val="28"/>
          <w:u w:val="single"/>
        </w:rPr>
        <w:t>mentale</w:t>
      </w:r>
      <w:r w:rsidR="008E6812" w:rsidRPr="009771DD">
        <w:rPr>
          <w:rFonts w:ascii="Life BT" w:hAnsi="Life BT"/>
          <w:b/>
          <w:sz w:val="28"/>
          <w:szCs w:val="28"/>
        </w:rPr>
        <w:t>.</w:t>
      </w:r>
      <w:r w:rsidR="009771DD" w:rsidRPr="009771DD">
        <w:rPr>
          <w:rFonts w:ascii="Life BT" w:hAnsi="Life BT"/>
          <w:b/>
          <w:sz w:val="28"/>
          <w:szCs w:val="28"/>
        </w:rPr>
        <w:t xml:space="preserve"> </w:t>
      </w:r>
      <w:r w:rsidR="00216024">
        <w:rPr>
          <w:rFonts w:ascii="Life BT" w:hAnsi="Life BT"/>
          <w:b/>
          <w:sz w:val="28"/>
          <w:szCs w:val="28"/>
        </w:rPr>
        <w:t>À l’aide de l’internet et ton propre vécu, ajoute quelques défis pour chaque anomalie suivante.</w:t>
      </w:r>
    </w:p>
    <w:p w:rsidR="009771DD" w:rsidRDefault="009771DD" w:rsidP="009771DD">
      <w:pPr>
        <w:spacing w:line="240" w:lineRule="auto"/>
        <w:rPr>
          <w:rFonts w:ascii="Life BT" w:hAnsi="Life BT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568"/>
      </w:tblGrid>
      <w:tr w:rsidR="00C74E08" w:rsidTr="00216024">
        <w:tc>
          <w:tcPr>
            <w:tcW w:w="3652" w:type="dxa"/>
            <w:shd w:val="clear" w:color="auto" w:fill="F2DBDB" w:themeFill="accent2" w:themeFillTint="33"/>
          </w:tcPr>
          <w:p w:rsidR="00C74E08" w:rsidRPr="00216024" w:rsidRDefault="00C74E08" w:rsidP="00216024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216024">
              <w:rPr>
                <w:rFonts w:ascii="Life BT" w:hAnsi="Life BT"/>
                <w:b/>
                <w:sz w:val="24"/>
                <w:szCs w:val="24"/>
              </w:rPr>
              <w:t>Anomalie physique ou mentale</w:t>
            </w:r>
          </w:p>
        </w:tc>
        <w:tc>
          <w:tcPr>
            <w:tcW w:w="6568" w:type="dxa"/>
            <w:shd w:val="clear" w:color="auto" w:fill="F2DBDB" w:themeFill="accent2" w:themeFillTint="33"/>
          </w:tcPr>
          <w:p w:rsidR="00C74E08" w:rsidRPr="00216024" w:rsidRDefault="00216024" w:rsidP="00216024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216024">
              <w:rPr>
                <w:rFonts w:ascii="Life BT" w:hAnsi="Life BT"/>
                <w:b/>
                <w:sz w:val="24"/>
                <w:szCs w:val="24"/>
              </w:rPr>
              <w:t>Doivent apprendre à composer ou s’adapter</w:t>
            </w:r>
          </w:p>
        </w:tc>
      </w:tr>
      <w:tr w:rsidR="00C74E08" w:rsidTr="00216024">
        <w:tc>
          <w:tcPr>
            <w:tcW w:w="3652" w:type="dxa"/>
          </w:tcPr>
          <w:p w:rsidR="00C74E08" w:rsidRPr="00216024" w:rsidRDefault="00216024" w:rsidP="009771DD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Enfant en fauteuil roulant</w:t>
            </w:r>
          </w:p>
        </w:tc>
        <w:tc>
          <w:tcPr>
            <w:tcW w:w="6568" w:type="dxa"/>
          </w:tcPr>
          <w:p w:rsidR="00C74E08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Transport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Éducation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Soins quotidiens (bain, </w:t>
            </w:r>
            <w:proofErr w:type="gramStart"/>
            <w:r>
              <w:rPr>
                <w:rFonts w:ascii="Life BT" w:hAnsi="Life BT"/>
                <w:b/>
                <w:sz w:val="24"/>
                <w:szCs w:val="24"/>
              </w:rPr>
              <w:t>manger</w:t>
            </w:r>
            <w:proofErr w:type="gramEnd"/>
            <w:r>
              <w:rPr>
                <w:rFonts w:ascii="Life BT" w:hAnsi="Life BT"/>
                <w:b/>
                <w:sz w:val="24"/>
                <w:szCs w:val="24"/>
              </w:rPr>
              <w:t>, laver…..)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Physiothérapie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Intégration sociale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Pr="00216024" w:rsidRDefault="00216024" w:rsidP="00216024">
            <w:pPr>
              <w:pStyle w:val="Paragraphedeliste"/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C74E08" w:rsidTr="00216024">
        <w:tc>
          <w:tcPr>
            <w:tcW w:w="3652" w:type="dxa"/>
          </w:tcPr>
          <w:p w:rsidR="00C74E08" w:rsidRPr="00216024" w:rsidRDefault="00216024" w:rsidP="009771DD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Enfant sourd-muet</w:t>
            </w:r>
          </w:p>
        </w:tc>
        <w:tc>
          <w:tcPr>
            <w:tcW w:w="6568" w:type="dxa"/>
          </w:tcPr>
          <w:p w:rsidR="00C74E08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Éducation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Communication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Intégration sociale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Pr="00216024" w:rsidRDefault="00216024" w:rsidP="00216024">
            <w:pPr>
              <w:pStyle w:val="Paragraphedeliste"/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C74E08" w:rsidTr="00216024">
        <w:tc>
          <w:tcPr>
            <w:tcW w:w="3652" w:type="dxa"/>
          </w:tcPr>
          <w:p w:rsidR="00C74E08" w:rsidRPr="00216024" w:rsidRDefault="00216024" w:rsidP="009771DD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Enfant autiste</w:t>
            </w:r>
          </w:p>
        </w:tc>
        <w:tc>
          <w:tcPr>
            <w:tcW w:w="6568" w:type="dxa"/>
          </w:tcPr>
          <w:p w:rsidR="00C74E08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Éducation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Communication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Intégration sociale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Pr="00216024" w:rsidRDefault="00216024" w:rsidP="00216024">
            <w:pPr>
              <w:pStyle w:val="Paragraphedeliste"/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C74E08" w:rsidTr="00216024">
        <w:tc>
          <w:tcPr>
            <w:tcW w:w="3652" w:type="dxa"/>
          </w:tcPr>
          <w:p w:rsidR="00C74E08" w:rsidRPr="00216024" w:rsidRDefault="00216024" w:rsidP="009771DD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Enfant atteint du syndrome de Down</w:t>
            </w:r>
          </w:p>
        </w:tc>
        <w:tc>
          <w:tcPr>
            <w:tcW w:w="6568" w:type="dxa"/>
          </w:tcPr>
          <w:p w:rsidR="00C74E08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Éducation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Soins quotidiens (bain, </w:t>
            </w:r>
            <w:proofErr w:type="gramStart"/>
            <w:r>
              <w:rPr>
                <w:rFonts w:ascii="Life BT" w:hAnsi="Life BT"/>
                <w:b/>
                <w:sz w:val="24"/>
                <w:szCs w:val="24"/>
              </w:rPr>
              <w:t>manger</w:t>
            </w:r>
            <w:proofErr w:type="gramEnd"/>
            <w:r>
              <w:rPr>
                <w:rFonts w:ascii="Life BT" w:hAnsi="Life BT"/>
                <w:b/>
                <w:sz w:val="24"/>
                <w:szCs w:val="24"/>
              </w:rPr>
              <w:t>, laver……)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Intégration sociale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Default="00216024" w:rsidP="00216024">
            <w:pPr>
              <w:pStyle w:val="Paragraphedeliste"/>
              <w:numPr>
                <w:ilvl w:val="0"/>
                <w:numId w:val="22"/>
              </w:num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 </w:t>
            </w:r>
          </w:p>
          <w:p w:rsidR="00216024" w:rsidRPr="00216024" w:rsidRDefault="00216024" w:rsidP="00216024">
            <w:pPr>
              <w:pStyle w:val="Paragraphedeliste"/>
              <w:rPr>
                <w:rFonts w:ascii="Life BT" w:hAnsi="Life BT"/>
                <w:b/>
                <w:sz w:val="24"/>
                <w:szCs w:val="24"/>
              </w:rPr>
            </w:pPr>
          </w:p>
        </w:tc>
      </w:tr>
    </w:tbl>
    <w:p w:rsidR="00216024" w:rsidRDefault="00216024" w:rsidP="009771DD">
      <w:pPr>
        <w:spacing w:line="240" w:lineRule="auto"/>
        <w:rPr>
          <w:rFonts w:ascii="Life BT" w:hAnsi="Life BT"/>
          <w:b/>
          <w:sz w:val="20"/>
          <w:szCs w:val="20"/>
        </w:rPr>
      </w:pPr>
    </w:p>
    <w:p w:rsidR="00216024" w:rsidRPr="00C74E08" w:rsidRDefault="00216024" w:rsidP="00216024">
      <w:pPr>
        <w:jc w:val="center"/>
        <w:rPr>
          <w:rFonts w:ascii="Life BT" w:hAnsi="Life BT"/>
          <w:b/>
          <w:color w:val="CC1E4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E08">
        <w:rPr>
          <w:rFonts w:ascii="Life BT" w:hAnsi="Life BT"/>
          <w:b/>
          <w:color w:val="CC1E4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Défis que peuvent rencontrer des parents</w:t>
      </w:r>
    </w:p>
    <w:p w:rsidR="00216024" w:rsidRDefault="00216024" w:rsidP="00216024">
      <w:pPr>
        <w:spacing w:line="240" w:lineRule="auto"/>
        <w:rPr>
          <w:rFonts w:ascii="Life BT" w:hAnsi="Life BT"/>
          <w:b/>
          <w:sz w:val="28"/>
          <w:szCs w:val="28"/>
        </w:rPr>
      </w:pPr>
      <w:r>
        <w:rPr>
          <w:rFonts w:ascii="Life BT" w:hAnsi="Life BT"/>
          <w:b/>
          <w:sz w:val="28"/>
          <w:szCs w:val="28"/>
        </w:rPr>
        <w:t xml:space="preserve">Décris des </w:t>
      </w:r>
      <w:r w:rsidRPr="0055569B">
        <w:rPr>
          <w:rFonts w:ascii="Life BT" w:hAnsi="Life BT"/>
          <w:b/>
          <w:sz w:val="28"/>
          <w:szCs w:val="28"/>
          <w:u w:val="single"/>
        </w:rPr>
        <w:t>défis</w:t>
      </w:r>
      <w:r>
        <w:rPr>
          <w:rFonts w:ascii="Life BT" w:hAnsi="Life BT"/>
          <w:b/>
          <w:sz w:val="28"/>
          <w:szCs w:val="28"/>
        </w:rPr>
        <w:t xml:space="preserve"> que peuvent </w:t>
      </w:r>
      <w:proofErr w:type="gramStart"/>
      <w:r>
        <w:rPr>
          <w:rFonts w:ascii="Life BT" w:hAnsi="Life BT"/>
          <w:b/>
          <w:sz w:val="28"/>
          <w:szCs w:val="28"/>
        </w:rPr>
        <w:t>rencontrer</w:t>
      </w:r>
      <w:proofErr w:type="gramEnd"/>
      <w:r>
        <w:rPr>
          <w:rFonts w:ascii="Life BT" w:hAnsi="Life BT"/>
          <w:b/>
          <w:sz w:val="28"/>
          <w:szCs w:val="28"/>
        </w:rPr>
        <w:t xml:space="preserve"> des parents adolescents ou des </w:t>
      </w:r>
      <w:r w:rsidRPr="00820B06">
        <w:rPr>
          <w:rFonts w:ascii="Life BT" w:hAnsi="Life BT"/>
          <w:b/>
          <w:sz w:val="28"/>
          <w:szCs w:val="28"/>
          <w:u w:val="single"/>
        </w:rPr>
        <w:t>femmes</w:t>
      </w:r>
      <w:r>
        <w:rPr>
          <w:rFonts w:ascii="Life BT" w:hAnsi="Life BT"/>
          <w:b/>
          <w:sz w:val="28"/>
          <w:szCs w:val="28"/>
        </w:rPr>
        <w:t xml:space="preserve"> et des </w:t>
      </w:r>
      <w:r w:rsidRPr="00820B06">
        <w:rPr>
          <w:rFonts w:ascii="Life BT" w:hAnsi="Life BT"/>
          <w:b/>
          <w:sz w:val="28"/>
          <w:szCs w:val="28"/>
          <w:u w:val="single"/>
        </w:rPr>
        <w:t>hommes chefs</w:t>
      </w:r>
      <w:r>
        <w:rPr>
          <w:rFonts w:ascii="Life BT" w:hAnsi="Life BT"/>
          <w:b/>
          <w:sz w:val="28"/>
          <w:szCs w:val="28"/>
        </w:rPr>
        <w:t xml:space="preserve"> de famille </w:t>
      </w:r>
      <w:r w:rsidRPr="00820B06">
        <w:rPr>
          <w:rFonts w:ascii="Life BT" w:hAnsi="Life BT"/>
          <w:b/>
          <w:sz w:val="28"/>
          <w:szCs w:val="28"/>
          <w:u w:val="single"/>
        </w:rPr>
        <w:t>monoparentale</w:t>
      </w:r>
      <w:r w:rsidRPr="009771DD">
        <w:rPr>
          <w:rFonts w:ascii="Life BT" w:hAnsi="Life BT"/>
          <w:b/>
          <w:sz w:val="28"/>
          <w:szCs w:val="28"/>
        </w:rPr>
        <w:t xml:space="preserve">. </w:t>
      </w:r>
      <w:r>
        <w:rPr>
          <w:rFonts w:ascii="Life BT" w:hAnsi="Life BT"/>
          <w:b/>
          <w:sz w:val="28"/>
          <w:szCs w:val="28"/>
        </w:rPr>
        <w:t xml:space="preserve">À l’aide de l’internet et ton propre vécu, </w:t>
      </w:r>
      <w:r w:rsidR="00324659">
        <w:rPr>
          <w:rFonts w:ascii="Life BT" w:hAnsi="Life BT"/>
          <w:b/>
          <w:sz w:val="28"/>
          <w:szCs w:val="28"/>
        </w:rPr>
        <w:t xml:space="preserve">donne des exemples et/ou une courte explication pour chaque </w:t>
      </w:r>
      <w:proofErr w:type="gramStart"/>
      <w:r w:rsidR="00324659">
        <w:rPr>
          <w:rFonts w:ascii="Life BT" w:hAnsi="Life BT"/>
          <w:b/>
          <w:sz w:val="28"/>
          <w:szCs w:val="28"/>
        </w:rPr>
        <w:t>défis</w:t>
      </w:r>
      <w:proofErr w:type="gramEnd"/>
      <w:r w:rsidR="00324659">
        <w:rPr>
          <w:rFonts w:ascii="Life BT" w:hAnsi="Life BT"/>
          <w:b/>
          <w:sz w:val="28"/>
          <w:szCs w:val="28"/>
        </w:rPr>
        <w:t xml:space="preserve">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859"/>
      </w:tblGrid>
      <w:tr w:rsidR="00216024" w:rsidTr="00324659">
        <w:tc>
          <w:tcPr>
            <w:tcW w:w="4361" w:type="dxa"/>
            <w:shd w:val="clear" w:color="auto" w:fill="F2DBDB" w:themeFill="accent2" w:themeFillTint="33"/>
          </w:tcPr>
          <w:p w:rsidR="00216024" w:rsidRDefault="00216024" w:rsidP="00324659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Parents adolescents</w:t>
            </w:r>
          </w:p>
          <w:p w:rsidR="00324659" w:rsidRDefault="00324659" w:rsidP="00324659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Femmes et hommes chefs de famille monoparentale</w:t>
            </w:r>
          </w:p>
        </w:tc>
        <w:tc>
          <w:tcPr>
            <w:tcW w:w="5859" w:type="dxa"/>
            <w:shd w:val="clear" w:color="auto" w:fill="F2DBDB" w:themeFill="accent2" w:themeFillTint="33"/>
          </w:tcPr>
          <w:p w:rsidR="00216024" w:rsidRDefault="00324659" w:rsidP="00324659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Courte explication ou exemples précis</w:t>
            </w:r>
          </w:p>
        </w:tc>
      </w:tr>
      <w:tr w:rsidR="00216024" w:rsidTr="00324659">
        <w:tc>
          <w:tcPr>
            <w:tcW w:w="4361" w:type="dxa"/>
          </w:tcPr>
          <w:p w:rsidR="00216024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Problèmes financiers</w:t>
            </w:r>
          </w:p>
        </w:tc>
        <w:tc>
          <w:tcPr>
            <w:tcW w:w="5859" w:type="dxa"/>
          </w:tcPr>
          <w:p w:rsidR="00216024" w:rsidRDefault="00216024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216024" w:rsidTr="00324659">
        <w:tc>
          <w:tcPr>
            <w:tcW w:w="4361" w:type="dxa"/>
          </w:tcPr>
          <w:p w:rsidR="00216024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Dépendance des agences sociales</w:t>
            </w:r>
          </w:p>
        </w:tc>
        <w:tc>
          <w:tcPr>
            <w:tcW w:w="5859" w:type="dxa"/>
          </w:tcPr>
          <w:p w:rsidR="00216024" w:rsidRDefault="00216024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216024" w:rsidTr="00324659">
        <w:tc>
          <w:tcPr>
            <w:tcW w:w="4361" w:type="dxa"/>
          </w:tcPr>
          <w:p w:rsidR="00216024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 xml:space="preserve">Discrimination </w:t>
            </w:r>
          </w:p>
        </w:tc>
        <w:tc>
          <w:tcPr>
            <w:tcW w:w="5859" w:type="dxa"/>
          </w:tcPr>
          <w:p w:rsidR="00216024" w:rsidRDefault="00216024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216024" w:rsidTr="00324659">
        <w:tc>
          <w:tcPr>
            <w:tcW w:w="4361" w:type="dxa"/>
          </w:tcPr>
          <w:p w:rsidR="00216024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Absence du modelage du genre</w:t>
            </w:r>
          </w:p>
        </w:tc>
        <w:tc>
          <w:tcPr>
            <w:tcW w:w="5859" w:type="dxa"/>
          </w:tcPr>
          <w:p w:rsidR="00216024" w:rsidRDefault="00216024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</w:tc>
      </w:tr>
      <w:tr w:rsidR="00216024" w:rsidTr="00324659">
        <w:tc>
          <w:tcPr>
            <w:tcW w:w="4361" w:type="dxa"/>
          </w:tcPr>
          <w:p w:rsidR="00216024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  <w:r>
              <w:rPr>
                <w:rFonts w:ascii="Life BT" w:hAnsi="Life BT"/>
                <w:b/>
                <w:sz w:val="24"/>
                <w:szCs w:val="24"/>
              </w:rPr>
              <w:t>Stress</w:t>
            </w:r>
          </w:p>
        </w:tc>
        <w:tc>
          <w:tcPr>
            <w:tcW w:w="5859" w:type="dxa"/>
          </w:tcPr>
          <w:p w:rsidR="00216024" w:rsidRDefault="00216024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  <w:p w:rsidR="00324659" w:rsidRDefault="00324659" w:rsidP="00216024">
            <w:pPr>
              <w:rPr>
                <w:rFonts w:ascii="Life BT" w:hAnsi="Life BT"/>
                <w:b/>
                <w:sz w:val="24"/>
                <w:szCs w:val="24"/>
              </w:rPr>
            </w:pPr>
          </w:p>
        </w:tc>
      </w:tr>
    </w:tbl>
    <w:p w:rsidR="00BC7629" w:rsidRDefault="00BC7629" w:rsidP="00324659">
      <w:pPr>
        <w:spacing w:line="240" w:lineRule="auto"/>
        <w:rPr>
          <w:rFonts w:ascii="Life BT" w:hAnsi="Life BT"/>
          <w:b/>
          <w:sz w:val="20"/>
          <w:szCs w:val="20"/>
        </w:rPr>
      </w:pPr>
    </w:p>
    <w:p w:rsidR="00BC7629" w:rsidRDefault="00BC7629">
      <w:pPr>
        <w:rPr>
          <w:rFonts w:ascii="Life BT" w:hAnsi="Life BT"/>
          <w:b/>
          <w:sz w:val="20"/>
          <w:szCs w:val="20"/>
        </w:rPr>
      </w:pPr>
      <w:r>
        <w:rPr>
          <w:rFonts w:ascii="Life BT" w:hAnsi="Life BT"/>
          <w:b/>
          <w:sz w:val="20"/>
          <w:szCs w:val="20"/>
        </w:rPr>
        <w:br w:type="page"/>
      </w:r>
    </w:p>
    <w:p w:rsidR="00BC7629" w:rsidRPr="00C74E08" w:rsidRDefault="00BC7629" w:rsidP="00BC7629">
      <w:pPr>
        <w:jc w:val="center"/>
        <w:rPr>
          <w:rFonts w:ascii="Life BT" w:hAnsi="Life BT"/>
          <w:b/>
          <w:color w:val="CC1E4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E08">
        <w:rPr>
          <w:rFonts w:ascii="Life BT" w:hAnsi="Life BT"/>
          <w:b/>
          <w:color w:val="CC1E4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Défis que peuvent rencontrer des parents</w:t>
      </w:r>
    </w:p>
    <w:p w:rsidR="00BC7629" w:rsidRDefault="00BC7629" w:rsidP="00BC7629">
      <w:pPr>
        <w:spacing w:line="240" w:lineRule="auto"/>
        <w:rPr>
          <w:rFonts w:ascii="Life BT" w:hAnsi="Life BT"/>
          <w:b/>
          <w:sz w:val="28"/>
          <w:szCs w:val="28"/>
        </w:rPr>
      </w:pPr>
      <w:r>
        <w:rPr>
          <w:rFonts w:ascii="Life BT" w:hAnsi="Life BT"/>
          <w:b/>
          <w:sz w:val="28"/>
          <w:szCs w:val="28"/>
        </w:rPr>
        <w:t xml:space="preserve">Identifie des </w:t>
      </w:r>
      <w:r w:rsidRPr="0055569B">
        <w:rPr>
          <w:rFonts w:ascii="Life BT" w:hAnsi="Life BT"/>
          <w:b/>
          <w:sz w:val="28"/>
          <w:szCs w:val="28"/>
          <w:u w:val="single"/>
        </w:rPr>
        <w:t>défis</w:t>
      </w:r>
      <w:r>
        <w:rPr>
          <w:rFonts w:ascii="Life BT" w:hAnsi="Life BT"/>
          <w:b/>
          <w:sz w:val="28"/>
          <w:szCs w:val="28"/>
        </w:rPr>
        <w:t xml:space="preserve"> que les parents de jeunes enfants ont à relever dans une société en </w:t>
      </w:r>
      <w:r w:rsidRPr="0055569B">
        <w:rPr>
          <w:rFonts w:ascii="Life BT" w:hAnsi="Life BT"/>
          <w:b/>
          <w:sz w:val="28"/>
          <w:szCs w:val="28"/>
          <w:u w:val="single"/>
        </w:rPr>
        <w:t>constante évolution</w:t>
      </w:r>
      <w:r w:rsidRPr="009771DD">
        <w:rPr>
          <w:rFonts w:ascii="Life BT" w:hAnsi="Life BT"/>
          <w:b/>
          <w:sz w:val="28"/>
          <w:szCs w:val="28"/>
        </w:rPr>
        <w:t xml:space="preserve">. </w:t>
      </w:r>
      <w:r>
        <w:rPr>
          <w:rFonts w:ascii="Life BT" w:hAnsi="Life BT"/>
          <w:b/>
          <w:sz w:val="28"/>
          <w:szCs w:val="28"/>
        </w:rPr>
        <w:t xml:space="preserve">À l’aide de l’internet et ton propre vécu, donne des exemples de d’autres défis possibles. </w:t>
      </w:r>
    </w:p>
    <w:p w:rsidR="006D09A9" w:rsidRDefault="006D09A9" w:rsidP="00BC7629">
      <w:pPr>
        <w:spacing w:line="240" w:lineRule="auto"/>
        <w:rPr>
          <w:rFonts w:ascii="Life BT" w:hAnsi="Life BT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BC7629" w:rsidTr="00BC7629">
        <w:tc>
          <w:tcPr>
            <w:tcW w:w="10220" w:type="dxa"/>
            <w:gridSpan w:val="2"/>
            <w:shd w:val="clear" w:color="auto" w:fill="F2DBDB" w:themeFill="accent2" w:themeFillTint="33"/>
          </w:tcPr>
          <w:p w:rsidR="00BC7629" w:rsidRPr="006D09A9" w:rsidRDefault="00BC7629" w:rsidP="00BC7629">
            <w:pPr>
              <w:jc w:val="center"/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Défis à relever dans une société en constante évolution</w:t>
            </w:r>
          </w:p>
        </w:tc>
      </w:tr>
      <w:tr w:rsidR="00BC7629" w:rsidTr="00BC7629"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Trouver un juste équilibre entre les obligations professionnelles et familiales</w:t>
            </w:r>
            <w:r w:rsidR="006D09A9" w:rsidRPr="006D09A9">
              <w:rPr>
                <w:rFonts w:ascii="Life BT" w:hAnsi="Life BT"/>
                <w:b/>
                <w:sz w:val="28"/>
                <w:szCs w:val="28"/>
              </w:rPr>
              <w:t>.</w:t>
            </w:r>
          </w:p>
        </w:tc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Assurer la stabilité financière de la famille</w:t>
            </w:r>
            <w:r w:rsidR="006D09A9" w:rsidRPr="006D09A9">
              <w:rPr>
                <w:rFonts w:ascii="Life BT" w:hAnsi="Life BT"/>
                <w:b/>
                <w:sz w:val="28"/>
                <w:szCs w:val="28"/>
              </w:rPr>
              <w:t xml:space="preserve"> pour vivre.</w:t>
            </w:r>
          </w:p>
        </w:tc>
      </w:tr>
      <w:tr w:rsidR="00BC7629" w:rsidTr="00BC7629"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Trouver une garderie de qualité</w:t>
            </w:r>
            <w:r w:rsidR="006D09A9" w:rsidRPr="006D09A9">
              <w:rPr>
                <w:rFonts w:ascii="Life BT" w:hAnsi="Life BT"/>
                <w:b/>
                <w:sz w:val="28"/>
                <w:szCs w:val="28"/>
              </w:rPr>
              <w:t>.</w:t>
            </w:r>
          </w:p>
        </w:tc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Pour les parents exogames (2 langues), aider les enfants à explorer pleinement leur double héritage</w:t>
            </w:r>
            <w:r w:rsidR="006D09A9" w:rsidRPr="006D09A9">
              <w:rPr>
                <w:rFonts w:ascii="Life BT" w:hAnsi="Life BT"/>
                <w:b/>
                <w:sz w:val="28"/>
                <w:szCs w:val="28"/>
              </w:rPr>
              <w:t>.</w:t>
            </w:r>
          </w:p>
        </w:tc>
      </w:tr>
      <w:tr w:rsidR="00BC7629" w:rsidTr="00BC7629">
        <w:tc>
          <w:tcPr>
            <w:tcW w:w="5110" w:type="dxa"/>
          </w:tcPr>
          <w:p w:rsidR="00BC7629" w:rsidRPr="006D09A9" w:rsidRDefault="00BC7629" w:rsidP="006D09A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En qualité de parents francophones vivant dans une agglomération urb</w:t>
            </w:r>
            <w:r w:rsidR="006D09A9" w:rsidRPr="006D09A9">
              <w:rPr>
                <w:rFonts w:ascii="Life BT" w:hAnsi="Life BT"/>
                <w:b/>
                <w:sz w:val="28"/>
                <w:szCs w:val="28"/>
              </w:rPr>
              <w:t>aine majoritairement anglophone.</w:t>
            </w:r>
          </w:p>
        </w:tc>
        <w:tc>
          <w:tcPr>
            <w:tcW w:w="5110" w:type="dxa"/>
          </w:tcPr>
          <w:p w:rsidR="00BC762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Trouver des ressources et des services en français pour leurs enfants.</w:t>
            </w:r>
          </w:p>
        </w:tc>
      </w:tr>
      <w:tr w:rsidR="00BC7629" w:rsidTr="00BC7629">
        <w:tc>
          <w:tcPr>
            <w:tcW w:w="5110" w:type="dxa"/>
          </w:tcPr>
          <w:p w:rsidR="00BC7629" w:rsidRPr="006D09A9" w:rsidRDefault="006D09A9" w:rsidP="006D09A9">
            <w:pPr>
              <w:rPr>
                <w:rFonts w:ascii="Life BT" w:hAnsi="Life BT"/>
                <w:b/>
                <w:sz w:val="28"/>
                <w:szCs w:val="28"/>
              </w:rPr>
            </w:pPr>
            <w:r w:rsidRPr="006D09A9">
              <w:rPr>
                <w:rFonts w:ascii="Life BT" w:hAnsi="Life BT"/>
                <w:b/>
                <w:sz w:val="28"/>
                <w:szCs w:val="28"/>
              </w:rPr>
              <w:t>Stress rattaché au coût d’éducation post-secondaire.</w:t>
            </w:r>
          </w:p>
        </w:tc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</w:tc>
      </w:tr>
      <w:tr w:rsidR="00BC7629" w:rsidTr="00BC7629"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  <w:p w:rsidR="006D09A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  <w:p w:rsidR="006D09A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  <w:p w:rsidR="006D09A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</w:tc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</w:tc>
      </w:tr>
      <w:tr w:rsidR="00BC7629" w:rsidTr="00BC7629"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  <w:p w:rsidR="006D09A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  <w:p w:rsidR="006D09A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  <w:p w:rsidR="006D09A9" w:rsidRPr="006D09A9" w:rsidRDefault="006D09A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</w:tc>
        <w:tc>
          <w:tcPr>
            <w:tcW w:w="5110" w:type="dxa"/>
          </w:tcPr>
          <w:p w:rsidR="00BC7629" w:rsidRPr="006D09A9" w:rsidRDefault="00BC7629" w:rsidP="00324659">
            <w:pPr>
              <w:rPr>
                <w:rFonts w:ascii="Life BT" w:hAnsi="Life BT"/>
                <w:b/>
                <w:sz w:val="28"/>
                <w:szCs w:val="28"/>
              </w:rPr>
            </w:pPr>
          </w:p>
        </w:tc>
      </w:tr>
    </w:tbl>
    <w:p w:rsidR="00C74E08" w:rsidRPr="009771DD" w:rsidRDefault="00C74E08" w:rsidP="00324659">
      <w:pPr>
        <w:spacing w:line="240" w:lineRule="auto"/>
        <w:rPr>
          <w:rFonts w:ascii="Life BT" w:hAnsi="Life BT"/>
          <w:b/>
          <w:sz w:val="20"/>
          <w:szCs w:val="20"/>
        </w:rPr>
      </w:pPr>
    </w:p>
    <w:sectPr w:rsidR="00C74E08" w:rsidRPr="009771DD" w:rsidSect="00324659">
      <w:headerReference w:type="default" r:id="rId8"/>
      <w:pgSz w:w="12240" w:h="15840"/>
      <w:pgMar w:top="1440" w:right="1080" w:bottom="851" w:left="1080" w:header="708" w:footer="708" w:gutter="0"/>
      <w:pgBorders w:offsetFrom="page">
        <w:top w:val="flowersDaisies" w:sz="13" w:space="24" w:color="auto"/>
        <w:left w:val="flowersDaisies" w:sz="13" w:space="24" w:color="auto"/>
        <w:bottom w:val="flowersDaisies" w:sz="13" w:space="24" w:color="auto"/>
        <w:right w:val="flowersDaisies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54" w:rsidRDefault="00656554" w:rsidP="0077224B">
      <w:pPr>
        <w:spacing w:after="0" w:line="240" w:lineRule="auto"/>
      </w:pPr>
      <w:r>
        <w:separator/>
      </w:r>
    </w:p>
  </w:endnote>
  <w:endnote w:type="continuationSeparator" w:id="0">
    <w:p w:rsidR="00656554" w:rsidRDefault="00656554" w:rsidP="007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54" w:rsidRDefault="00656554" w:rsidP="0077224B">
      <w:pPr>
        <w:spacing w:after="0" w:line="240" w:lineRule="auto"/>
      </w:pPr>
      <w:r>
        <w:separator/>
      </w:r>
    </w:p>
  </w:footnote>
  <w:footnote w:type="continuationSeparator" w:id="0">
    <w:p w:rsidR="00656554" w:rsidRDefault="00656554" w:rsidP="007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4B" w:rsidRPr="008E6812" w:rsidRDefault="0077224B">
    <w:pPr>
      <w:pStyle w:val="En-tte"/>
      <w:rPr>
        <w:sz w:val="18"/>
        <w:szCs w:val="18"/>
      </w:rPr>
    </w:pPr>
    <w:r w:rsidRPr="008E6812">
      <w:rPr>
        <w:sz w:val="18"/>
        <w:szCs w:val="18"/>
      </w:rPr>
      <w:t xml:space="preserve">HPC30 – </w:t>
    </w:r>
    <w:r w:rsidR="008E6812" w:rsidRPr="008E6812">
      <w:rPr>
        <w:sz w:val="18"/>
        <w:szCs w:val="18"/>
      </w:rPr>
      <w:t>Défis sociaux</w:t>
    </w:r>
    <w:r w:rsidRPr="008E6812">
      <w:rPr>
        <w:sz w:val="18"/>
        <w:szCs w:val="18"/>
      </w:rPr>
      <w:ptab w:relativeTo="margin" w:alignment="center" w:leader="none"/>
    </w:r>
    <w:r w:rsidRPr="008E6812">
      <w:rPr>
        <w:sz w:val="18"/>
        <w:szCs w:val="18"/>
      </w:rPr>
      <w:ptab w:relativeTo="margin" w:alignment="right" w:leader="none"/>
    </w:r>
    <w:r w:rsidR="008E6812" w:rsidRPr="008E6812">
      <w:rPr>
        <w:sz w:val="18"/>
        <w:szCs w:val="18"/>
      </w:rPr>
      <w:t xml:space="preserve">Défis parentaux – </w:t>
    </w:r>
    <w:r w:rsidR="00C74E08">
      <w:rPr>
        <w:sz w:val="18"/>
        <w:szCs w:val="18"/>
      </w:rPr>
      <w:t>Anomalies, Monoparentale, Parents 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CD"/>
    <w:multiLevelType w:val="multilevel"/>
    <w:tmpl w:val="6B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35A"/>
    <w:multiLevelType w:val="multilevel"/>
    <w:tmpl w:val="5E1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2EFD"/>
    <w:multiLevelType w:val="multilevel"/>
    <w:tmpl w:val="AF2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834D7"/>
    <w:multiLevelType w:val="multilevel"/>
    <w:tmpl w:val="99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A511B"/>
    <w:multiLevelType w:val="hybridMultilevel"/>
    <w:tmpl w:val="8348ECD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0C6B"/>
    <w:multiLevelType w:val="multilevel"/>
    <w:tmpl w:val="20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A05EE"/>
    <w:multiLevelType w:val="multilevel"/>
    <w:tmpl w:val="76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47CF"/>
    <w:multiLevelType w:val="multilevel"/>
    <w:tmpl w:val="49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5550C"/>
    <w:multiLevelType w:val="multilevel"/>
    <w:tmpl w:val="D8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E67B2"/>
    <w:multiLevelType w:val="multilevel"/>
    <w:tmpl w:val="E1E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E3701"/>
    <w:multiLevelType w:val="hybridMultilevel"/>
    <w:tmpl w:val="8B8AC5C0"/>
    <w:lvl w:ilvl="0" w:tplc="1B86298E">
      <w:numFmt w:val="bullet"/>
      <w:lvlText w:val="-"/>
      <w:lvlJc w:val="left"/>
      <w:pPr>
        <w:ind w:left="720" w:hanging="360"/>
      </w:pPr>
      <w:rPr>
        <w:rFonts w:ascii="Life BT" w:eastAsiaTheme="minorHAnsi" w:hAnsi="Life B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2344"/>
    <w:multiLevelType w:val="multilevel"/>
    <w:tmpl w:val="5A0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9603C"/>
    <w:multiLevelType w:val="multilevel"/>
    <w:tmpl w:val="319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86D05"/>
    <w:multiLevelType w:val="multilevel"/>
    <w:tmpl w:val="55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85E54"/>
    <w:multiLevelType w:val="multilevel"/>
    <w:tmpl w:val="1F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172D4"/>
    <w:multiLevelType w:val="multilevel"/>
    <w:tmpl w:val="039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D159A"/>
    <w:multiLevelType w:val="multilevel"/>
    <w:tmpl w:val="E4F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6671C"/>
    <w:multiLevelType w:val="multilevel"/>
    <w:tmpl w:val="F12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E167B"/>
    <w:multiLevelType w:val="multilevel"/>
    <w:tmpl w:val="1E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E5B0D"/>
    <w:multiLevelType w:val="multilevel"/>
    <w:tmpl w:val="ADD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B6791"/>
    <w:multiLevelType w:val="multilevel"/>
    <w:tmpl w:val="0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E1641"/>
    <w:multiLevelType w:val="multilevel"/>
    <w:tmpl w:val="E03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2"/>
  </w:num>
  <w:num w:numId="5">
    <w:abstractNumId w:val="2"/>
  </w:num>
  <w:num w:numId="6">
    <w:abstractNumId w:val="14"/>
  </w:num>
  <w:num w:numId="7">
    <w:abstractNumId w:val="21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0"/>
  </w:num>
  <w:num w:numId="16">
    <w:abstractNumId w:val="11"/>
  </w:num>
  <w:num w:numId="17">
    <w:abstractNumId w:val="5"/>
  </w:num>
  <w:num w:numId="18">
    <w:abstractNumId w:val="7"/>
  </w:num>
  <w:num w:numId="19">
    <w:abstractNumId w:val="19"/>
  </w:num>
  <w:num w:numId="20">
    <w:abstractNumId w:val="2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1B7A60"/>
    <w:rsid w:val="00216024"/>
    <w:rsid w:val="00324659"/>
    <w:rsid w:val="004955D6"/>
    <w:rsid w:val="0055569B"/>
    <w:rsid w:val="00656554"/>
    <w:rsid w:val="006D09A9"/>
    <w:rsid w:val="0077224B"/>
    <w:rsid w:val="00820B06"/>
    <w:rsid w:val="008627E7"/>
    <w:rsid w:val="008E6812"/>
    <w:rsid w:val="00966657"/>
    <w:rsid w:val="009771DD"/>
    <w:rsid w:val="00AC5FE8"/>
    <w:rsid w:val="00BC7629"/>
    <w:rsid w:val="00C74E08"/>
    <w:rsid w:val="00DC4217"/>
    <w:rsid w:val="00DF2F4C"/>
    <w:rsid w:val="00E32A54"/>
    <w:rsid w:val="00ED400B"/>
    <w:rsid w:val="00F76E83"/>
    <w:rsid w:val="00F83F1C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8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68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2014-08-23T01:37:00Z</dcterms:created>
  <dcterms:modified xsi:type="dcterms:W3CDTF">2014-08-26T00:23:00Z</dcterms:modified>
</cp:coreProperties>
</file>