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38" w:rsidRPr="00C71BBF" w:rsidRDefault="00926F77" w:rsidP="00926F77">
      <w:pPr>
        <w:jc w:val="center"/>
        <w:rPr>
          <w:rFonts w:ascii="Balloon XBd BT" w:hAnsi="Balloon XBd BT"/>
          <w:sz w:val="50"/>
          <w:szCs w:val="50"/>
        </w:rPr>
      </w:pPr>
      <w:r w:rsidRPr="00C71BBF">
        <w:rPr>
          <w:rFonts w:ascii="Balloon XBd BT" w:hAnsi="Balloon XBd BT"/>
          <w:sz w:val="50"/>
          <w:szCs w:val="50"/>
        </w:rPr>
        <w:t>Les classes de mots</w:t>
      </w:r>
    </w:p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646"/>
        <w:gridCol w:w="3647"/>
        <w:gridCol w:w="3647"/>
      </w:tblGrid>
      <w:tr w:rsidR="008A22F0" w:rsidRPr="008A22F0" w:rsidTr="008A22F0">
        <w:tc>
          <w:tcPr>
            <w:tcW w:w="3646" w:type="dxa"/>
            <w:shd w:val="clear" w:color="auto" w:fill="7F7F7F" w:themeFill="text1" w:themeFillTint="80"/>
          </w:tcPr>
          <w:p w:rsidR="00926F77" w:rsidRPr="008A22F0" w:rsidRDefault="00926F77" w:rsidP="00926F77">
            <w:pPr>
              <w:jc w:val="center"/>
              <w:rPr>
                <w:rFonts w:ascii="Aldine721 BT" w:hAnsi="Aldine721 BT"/>
                <w:b/>
                <w:color w:val="FFFFFF" w:themeColor="background1"/>
                <w:sz w:val="32"/>
                <w:szCs w:val="32"/>
              </w:rPr>
            </w:pPr>
            <w:r w:rsidRPr="008A22F0">
              <w:rPr>
                <w:rFonts w:ascii="Aldine721 BT" w:hAnsi="Aldine721 BT"/>
                <w:b/>
                <w:color w:val="FFFFFF" w:themeColor="background1"/>
                <w:sz w:val="32"/>
                <w:szCs w:val="32"/>
              </w:rPr>
              <w:t>Nom</w:t>
            </w:r>
          </w:p>
        </w:tc>
        <w:tc>
          <w:tcPr>
            <w:tcW w:w="3647" w:type="dxa"/>
            <w:shd w:val="clear" w:color="auto" w:fill="7F7F7F" w:themeFill="text1" w:themeFillTint="80"/>
          </w:tcPr>
          <w:p w:rsidR="00926F77" w:rsidRPr="008A22F0" w:rsidRDefault="00926F77" w:rsidP="00926F77">
            <w:pPr>
              <w:jc w:val="center"/>
              <w:rPr>
                <w:rFonts w:ascii="Balloon XBd BT" w:hAnsi="Balloon XBd BT"/>
                <w:b/>
                <w:color w:val="FFFFFF" w:themeColor="background1"/>
                <w:sz w:val="32"/>
                <w:szCs w:val="32"/>
              </w:rPr>
            </w:pPr>
            <w:r w:rsidRPr="008A22F0">
              <w:rPr>
                <w:rFonts w:ascii="Aldine721 BT" w:hAnsi="Aldine721 BT"/>
                <w:b/>
                <w:color w:val="FFFFFF" w:themeColor="background1"/>
                <w:sz w:val="32"/>
                <w:szCs w:val="32"/>
              </w:rPr>
              <w:t>Déterminant</w:t>
            </w:r>
          </w:p>
        </w:tc>
        <w:tc>
          <w:tcPr>
            <w:tcW w:w="3647" w:type="dxa"/>
            <w:shd w:val="clear" w:color="auto" w:fill="7F7F7F" w:themeFill="text1" w:themeFillTint="80"/>
          </w:tcPr>
          <w:p w:rsidR="00926F77" w:rsidRPr="008A22F0" w:rsidRDefault="00926F77" w:rsidP="003E174E">
            <w:pPr>
              <w:jc w:val="center"/>
              <w:rPr>
                <w:rFonts w:ascii="Balloon XBd BT" w:hAnsi="Balloon XBd BT"/>
                <w:b/>
                <w:color w:val="FFFFFF" w:themeColor="background1"/>
                <w:sz w:val="32"/>
                <w:szCs w:val="32"/>
              </w:rPr>
            </w:pPr>
            <w:r w:rsidRPr="008A22F0">
              <w:rPr>
                <w:rFonts w:ascii="Aldine721 BT" w:hAnsi="Aldine721 BT"/>
                <w:b/>
                <w:color w:val="FFFFFF" w:themeColor="background1"/>
                <w:sz w:val="32"/>
                <w:szCs w:val="32"/>
              </w:rPr>
              <w:t>Adjectif</w:t>
            </w:r>
            <w:r w:rsidR="003E174E" w:rsidRPr="008A22F0">
              <w:rPr>
                <w:rFonts w:ascii="Aldine721 BT" w:hAnsi="Aldine721 BT"/>
                <w:b/>
                <w:color w:val="FFFFFF" w:themeColor="background1"/>
                <w:sz w:val="20"/>
                <w:szCs w:val="20"/>
              </w:rPr>
              <w:t>– décrit un nom</w:t>
            </w:r>
          </w:p>
        </w:tc>
      </w:tr>
      <w:tr w:rsidR="00926F77" w:rsidTr="008A22F0">
        <w:tc>
          <w:tcPr>
            <w:tcW w:w="3646" w:type="dxa"/>
          </w:tcPr>
          <w:p w:rsidR="00282613" w:rsidRPr="00C71BBF" w:rsidRDefault="00282613" w:rsidP="00282613">
            <w:pPr>
              <w:rPr>
                <w:rFonts w:ascii="Aldine721 BT" w:hAnsi="Aldine721 BT"/>
                <w:b/>
                <w:i/>
                <w:sz w:val="6"/>
                <w:szCs w:val="6"/>
                <w:u w:val="single"/>
              </w:rPr>
            </w:pPr>
          </w:p>
          <w:p w:rsidR="00926F77" w:rsidRDefault="00282613" w:rsidP="00282613">
            <w:pPr>
              <w:rPr>
                <w:rFonts w:ascii="Aldine721 BT" w:hAnsi="Aldine721 BT"/>
                <w:b/>
                <w:i/>
                <w:sz w:val="18"/>
                <w:szCs w:val="18"/>
                <w:u w:val="single"/>
              </w:rPr>
            </w:pPr>
            <w:r w:rsidRPr="005D6617">
              <w:rPr>
                <w:rFonts w:ascii="Aldine721 BT" w:hAnsi="Aldine721 BT"/>
                <w:b/>
                <w:i/>
                <w:sz w:val="18"/>
                <w:szCs w:val="18"/>
                <w:u w:val="single"/>
              </w:rPr>
              <w:t>P</w:t>
            </w:r>
            <w:r>
              <w:rPr>
                <w:rFonts w:ascii="Aldine721 BT" w:hAnsi="Aldine721 BT"/>
                <w:b/>
                <w:i/>
                <w:sz w:val="18"/>
                <w:szCs w:val="18"/>
                <w:u w:val="single"/>
              </w:rPr>
              <w:t>euvent être masculins, féminins, singuliers ou pluriels</w:t>
            </w:r>
          </w:p>
          <w:p w:rsidR="00282613" w:rsidRDefault="00282613" w:rsidP="00282613">
            <w:pPr>
              <w:rPr>
                <w:rFonts w:ascii="Aldine721 BT" w:hAnsi="Aldine721 BT"/>
                <w:b/>
                <w:i/>
                <w:sz w:val="18"/>
                <w:szCs w:val="18"/>
                <w:u w:val="single"/>
              </w:rPr>
            </w:pPr>
          </w:p>
          <w:p w:rsidR="00282613" w:rsidRDefault="00282613" w:rsidP="00282613">
            <w:pPr>
              <w:rPr>
                <w:rFonts w:ascii="Aldine721 BT" w:hAnsi="Aldine721 BT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ldine721 BT" w:hAnsi="Aldine721 BT"/>
                <w:b/>
                <w:i/>
                <w:sz w:val="18"/>
                <w:szCs w:val="18"/>
                <w:u w:val="single"/>
              </w:rPr>
              <w:t>COMMUNS</w:t>
            </w:r>
          </w:p>
          <w:p w:rsidR="00282613" w:rsidRDefault="00282613" w:rsidP="00282613">
            <w:pPr>
              <w:pStyle w:val="Paragraphedeliste"/>
              <w:numPr>
                <w:ilvl w:val="0"/>
                <w:numId w:val="3"/>
              </w:numPr>
              <w:rPr>
                <w:rFonts w:ascii="Aldine721 BT" w:hAnsi="Aldine721 BT"/>
                <w:sz w:val="18"/>
                <w:szCs w:val="18"/>
              </w:rPr>
            </w:pPr>
            <w:r>
              <w:rPr>
                <w:rFonts w:ascii="Aldine721 BT" w:hAnsi="Aldine721 BT"/>
                <w:sz w:val="18"/>
                <w:szCs w:val="18"/>
              </w:rPr>
              <w:t>Lettre</w:t>
            </w:r>
          </w:p>
          <w:p w:rsidR="00282613" w:rsidRDefault="00282613" w:rsidP="00282613">
            <w:pPr>
              <w:pStyle w:val="Paragraphedeliste"/>
              <w:numPr>
                <w:ilvl w:val="0"/>
                <w:numId w:val="3"/>
              </w:numPr>
              <w:rPr>
                <w:rFonts w:ascii="Aldine721 BT" w:hAnsi="Aldine721 BT"/>
                <w:sz w:val="18"/>
                <w:szCs w:val="18"/>
              </w:rPr>
            </w:pPr>
            <w:r>
              <w:rPr>
                <w:rFonts w:ascii="Aldine721 BT" w:hAnsi="Aldine721 BT"/>
                <w:sz w:val="18"/>
                <w:szCs w:val="18"/>
              </w:rPr>
              <w:t>Chef</w:t>
            </w:r>
          </w:p>
          <w:p w:rsidR="00282613" w:rsidRDefault="00282613" w:rsidP="00282613">
            <w:pPr>
              <w:pStyle w:val="Paragraphedeliste"/>
              <w:numPr>
                <w:ilvl w:val="0"/>
                <w:numId w:val="3"/>
              </w:numPr>
              <w:rPr>
                <w:rFonts w:ascii="Aldine721 BT" w:hAnsi="Aldine721 BT"/>
                <w:sz w:val="18"/>
                <w:szCs w:val="18"/>
              </w:rPr>
            </w:pPr>
            <w:r>
              <w:rPr>
                <w:rFonts w:ascii="Aldine721 BT" w:hAnsi="Aldine721 BT"/>
                <w:sz w:val="18"/>
                <w:szCs w:val="18"/>
              </w:rPr>
              <w:t>Argent</w:t>
            </w:r>
          </w:p>
          <w:p w:rsidR="00282613" w:rsidRDefault="00282613" w:rsidP="00282613">
            <w:pPr>
              <w:pStyle w:val="Paragraphedeliste"/>
              <w:numPr>
                <w:ilvl w:val="0"/>
                <w:numId w:val="3"/>
              </w:numPr>
              <w:rPr>
                <w:rFonts w:ascii="Aldine721 BT" w:hAnsi="Aldine721 BT"/>
                <w:sz w:val="18"/>
                <w:szCs w:val="18"/>
              </w:rPr>
            </w:pPr>
            <w:r>
              <w:rPr>
                <w:rFonts w:ascii="Aldine721 BT" w:hAnsi="Aldine721 BT"/>
                <w:sz w:val="18"/>
                <w:szCs w:val="18"/>
              </w:rPr>
              <w:t>Amour</w:t>
            </w:r>
          </w:p>
          <w:p w:rsidR="00282613" w:rsidRDefault="00282613" w:rsidP="00282613">
            <w:pPr>
              <w:pStyle w:val="Paragraphedeliste"/>
              <w:numPr>
                <w:ilvl w:val="0"/>
                <w:numId w:val="3"/>
              </w:numPr>
              <w:rPr>
                <w:rFonts w:ascii="Aldine721 BT" w:hAnsi="Aldine721 BT"/>
                <w:sz w:val="18"/>
                <w:szCs w:val="18"/>
              </w:rPr>
            </w:pPr>
            <w:r>
              <w:rPr>
                <w:rFonts w:ascii="Aldine721 BT" w:hAnsi="Aldine721 BT"/>
                <w:sz w:val="18"/>
                <w:szCs w:val="18"/>
              </w:rPr>
              <w:t>Chien</w:t>
            </w:r>
          </w:p>
          <w:p w:rsidR="00282613" w:rsidRDefault="00282613" w:rsidP="00282613">
            <w:pPr>
              <w:pStyle w:val="Paragraphedeliste"/>
              <w:numPr>
                <w:ilvl w:val="0"/>
                <w:numId w:val="3"/>
              </w:numPr>
              <w:rPr>
                <w:rFonts w:ascii="Aldine721 BT" w:hAnsi="Aldine721 BT"/>
                <w:sz w:val="18"/>
                <w:szCs w:val="18"/>
              </w:rPr>
            </w:pPr>
            <w:r>
              <w:rPr>
                <w:rFonts w:ascii="Aldine721 BT" w:hAnsi="Aldine721 BT"/>
                <w:sz w:val="18"/>
                <w:szCs w:val="18"/>
              </w:rPr>
              <w:t>Homme</w:t>
            </w:r>
          </w:p>
          <w:p w:rsidR="00282613" w:rsidRDefault="00282613" w:rsidP="00282613">
            <w:pPr>
              <w:pStyle w:val="Paragraphedeliste"/>
              <w:numPr>
                <w:ilvl w:val="0"/>
                <w:numId w:val="3"/>
              </w:numPr>
              <w:rPr>
                <w:rFonts w:ascii="Aldine721 BT" w:hAnsi="Aldine721 BT"/>
                <w:sz w:val="18"/>
                <w:szCs w:val="18"/>
              </w:rPr>
            </w:pPr>
            <w:r>
              <w:rPr>
                <w:rFonts w:ascii="Aldine721 BT" w:hAnsi="Aldine721 BT"/>
                <w:sz w:val="18"/>
                <w:szCs w:val="18"/>
              </w:rPr>
              <w:t>Vacances</w:t>
            </w:r>
          </w:p>
          <w:p w:rsidR="00282613" w:rsidRDefault="00282613" w:rsidP="00282613">
            <w:pPr>
              <w:rPr>
                <w:rFonts w:ascii="Aldine721 BT" w:hAnsi="Aldine721 BT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ldine721 BT" w:hAnsi="Aldine721 BT"/>
                <w:b/>
                <w:i/>
                <w:sz w:val="18"/>
                <w:szCs w:val="18"/>
                <w:u w:val="single"/>
              </w:rPr>
              <w:t>PROPRES</w:t>
            </w:r>
          </w:p>
          <w:p w:rsidR="00282613" w:rsidRDefault="00282613" w:rsidP="00282613">
            <w:pPr>
              <w:pStyle w:val="Paragraphedeliste"/>
              <w:numPr>
                <w:ilvl w:val="0"/>
                <w:numId w:val="3"/>
              </w:numPr>
              <w:rPr>
                <w:rFonts w:ascii="Aldine721 BT" w:hAnsi="Aldine721 BT"/>
                <w:sz w:val="18"/>
                <w:szCs w:val="18"/>
              </w:rPr>
            </w:pPr>
            <w:r>
              <w:rPr>
                <w:rFonts w:ascii="Aldine721 BT" w:hAnsi="Aldine721 BT"/>
                <w:sz w:val="18"/>
                <w:szCs w:val="18"/>
              </w:rPr>
              <w:t xml:space="preserve">Montréal </w:t>
            </w:r>
          </w:p>
          <w:p w:rsidR="00282613" w:rsidRDefault="00282613" w:rsidP="00282613">
            <w:pPr>
              <w:pStyle w:val="Paragraphedeliste"/>
              <w:numPr>
                <w:ilvl w:val="0"/>
                <w:numId w:val="3"/>
              </w:numPr>
              <w:rPr>
                <w:rFonts w:ascii="Aldine721 BT" w:hAnsi="Aldine721 BT"/>
                <w:sz w:val="18"/>
                <w:szCs w:val="18"/>
              </w:rPr>
            </w:pPr>
            <w:r>
              <w:rPr>
                <w:rFonts w:ascii="Aldine721 BT" w:hAnsi="Aldine721 BT"/>
                <w:sz w:val="18"/>
                <w:szCs w:val="18"/>
              </w:rPr>
              <w:t>Noël</w:t>
            </w:r>
          </w:p>
          <w:p w:rsidR="00282613" w:rsidRDefault="00282613" w:rsidP="00282613">
            <w:pPr>
              <w:pStyle w:val="Paragraphedeliste"/>
              <w:numPr>
                <w:ilvl w:val="0"/>
                <w:numId w:val="3"/>
              </w:numPr>
              <w:rPr>
                <w:rFonts w:ascii="Aldine721 BT" w:hAnsi="Aldine721 BT"/>
                <w:sz w:val="18"/>
                <w:szCs w:val="18"/>
              </w:rPr>
            </w:pPr>
            <w:r>
              <w:rPr>
                <w:rFonts w:ascii="Aldine721 BT" w:hAnsi="Aldine721 BT"/>
                <w:sz w:val="18"/>
                <w:szCs w:val="18"/>
              </w:rPr>
              <w:t>Honda</w:t>
            </w:r>
          </w:p>
          <w:p w:rsidR="00282613" w:rsidRDefault="00282613" w:rsidP="00282613">
            <w:pPr>
              <w:pStyle w:val="Paragraphedeliste"/>
              <w:numPr>
                <w:ilvl w:val="0"/>
                <w:numId w:val="3"/>
              </w:numPr>
              <w:rPr>
                <w:rFonts w:ascii="Aldine721 BT" w:hAnsi="Aldine721 BT"/>
                <w:sz w:val="18"/>
                <w:szCs w:val="18"/>
              </w:rPr>
            </w:pPr>
            <w:r>
              <w:rPr>
                <w:rFonts w:ascii="Aldine721 BT" w:hAnsi="Aldine721 BT"/>
                <w:sz w:val="18"/>
                <w:szCs w:val="18"/>
              </w:rPr>
              <w:t>Zeus</w:t>
            </w:r>
          </w:p>
          <w:p w:rsidR="00282613" w:rsidRPr="00282613" w:rsidRDefault="00282613" w:rsidP="00282613">
            <w:pPr>
              <w:pStyle w:val="Paragraphedeliste"/>
              <w:numPr>
                <w:ilvl w:val="0"/>
                <w:numId w:val="3"/>
              </w:numPr>
              <w:rPr>
                <w:rFonts w:ascii="Aldine721 BT" w:hAnsi="Aldine721 BT"/>
                <w:sz w:val="18"/>
                <w:szCs w:val="18"/>
              </w:rPr>
            </w:pPr>
            <w:r>
              <w:rPr>
                <w:rFonts w:ascii="Aldine721 BT" w:hAnsi="Aldine721 BT"/>
                <w:sz w:val="18"/>
                <w:szCs w:val="18"/>
              </w:rPr>
              <w:t>La rue Notre-Dame</w:t>
            </w:r>
          </w:p>
          <w:p w:rsidR="00282613" w:rsidRPr="00282613" w:rsidRDefault="00282613" w:rsidP="00282613">
            <w:pPr>
              <w:rPr>
                <w:rFonts w:ascii="Aldine721 BT" w:hAnsi="Aldine721 BT"/>
                <w:sz w:val="18"/>
                <w:szCs w:val="18"/>
              </w:rPr>
            </w:pPr>
          </w:p>
        </w:tc>
        <w:tc>
          <w:tcPr>
            <w:tcW w:w="3647" w:type="dxa"/>
          </w:tcPr>
          <w:p w:rsidR="005D6617" w:rsidRPr="005D6617" w:rsidRDefault="005D6617" w:rsidP="00926F77">
            <w:pPr>
              <w:rPr>
                <w:rFonts w:ascii="Aldine721 BT" w:hAnsi="Aldine721 BT"/>
                <w:b/>
                <w:i/>
                <w:sz w:val="6"/>
                <w:szCs w:val="6"/>
                <w:u w:val="single"/>
              </w:rPr>
            </w:pPr>
          </w:p>
          <w:p w:rsidR="00926F77" w:rsidRPr="005D6617" w:rsidRDefault="00926F77" w:rsidP="00926F77">
            <w:pPr>
              <w:rPr>
                <w:rFonts w:ascii="Aldine721 BT" w:hAnsi="Aldine721 BT"/>
                <w:b/>
                <w:i/>
                <w:sz w:val="18"/>
                <w:szCs w:val="18"/>
                <w:u w:val="single"/>
              </w:rPr>
            </w:pPr>
            <w:r w:rsidRPr="005D6617">
              <w:rPr>
                <w:rFonts w:ascii="Aldine721 BT" w:hAnsi="Aldine721 BT"/>
                <w:b/>
                <w:i/>
                <w:sz w:val="18"/>
                <w:szCs w:val="18"/>
                <w:u w:val="single"/>
              </w:rPr>
              <w:t>Défini</w:t>
            </w:r>
          </w:p>
          <w:p w:rsidR="00926F77" w:rsidRPr="005D6617" w:rsidRDefault="00926F77" w:rsidP="00926F77">
            <w:pPr>
              <w:rPr>
                <w:rFonts w:ascii="Aldine721 BT" w:hAnsi="Aldine721 BT"/>
                <w:sz w:val="18"/>
                <w:szCs w:val="18"/>
              </w:rPr>
            </w:pPr>
            <w:r w:rsidRPr="005D6617">
              <w:rPr>
                <w:rFonts w:ascii="Aldine721 BT" w:hAnsi="Aldine721 BT"/>
                <w:sz w:val="18"/>
                <w:szCs w:val="18"/>
              </w:rPr>
              <w:t>Le, la, les, etc.</w:t>
            </w:r>
          </w:p>
          <w:p w:rsidR="00926F77" w:rsidRPr="005D6617" w:rsidRDefault="00926F77" w:rsidP="00926F77">
            <w:pPr>
              <w:rPr>
                <w:rFonts w:ascii="Aldine721 BT" w:hAnsi="Aldine721 BT"/>
                <w:sz w:val="10"/>
                <w:szCs w:val="10"/>
              </w:rPr>
            </w:pPr>
          </w:p>
          <w:p w:rsidR="00926F77" w:rsidRPr="005D6617" w:rsidRDefault="00926F77" w:rsidP="00926F77">
            <w:pPr>
              <w:rPr>
                <w:rFonts w:ascii="Aldine721 BT" w:hAnsi="Aldine721 BT"/>
                <w:b/>
                <w:i/>
                <w:sz w:val="18"/>
                <w:szCs w:val="18"/>
                <w:u w:val="single"/>
              </w:rPr>
            </w:pPr>
            <w:r w:rsidRPr="005D6617">
              <w:rPr>
                <w:rFonts w:ascii="Aldine721 BT" w:hAnsi="Aldine721 BT"/>
                <w:b/>
                <w:i/>
                <w:sz w:val="18"/>
                <w:szCs w:val="18"/>
                <w:u w:val="single"/>
              </w:rPr>
              <w:t>Indéfini</w:t>
            </w:r>
          </w:p>
          <w:p w:rsidR="00926F77" w:rsidRPr="005D6617" w:rsidRDefault="00926F77" w:rsidP="00926F77">
            <w:pPr>
              <w:rPr>
                <w:rFonts w:ascii="Aldine721 BT" w:hAnsi="Aldine721 BT"/>
                <w:sz w:val="18"/>
                <w:szCs w:val="18"/>
              </w:rPr>
            </w:pPr>
            <w:r w:rsidRPr="005D6617">
              <w:rPr>
                <w:rFonts w:ascii="Aldine721 BT" w:hAnsi="Aldine721 BT"/>
                <w:sz w:val="18"/>
                <w:szCs w:val="18"/>
              </w:rPr>
              <w:t>Un, une, des, etc.</w:t>
            </w:r>
          </w:p>
          <w:p w:rsidR="000E4C1C" w:rsidRPr="005D6617" w:rsidRDefault="000E4C1C" w:rsidP="00926F77">
            <w:pPr>
              <w:rPr>
                <w:rFonts w:ascii="Aldine721 BT" w:hAnsi="Aldine721 BT"/>
                <w:sz w:val="10"/>
                <w:szCs w:val="10"/>
              </w:rPr>
            </w:pPr>
          </w:p>
          <w:p w:rsidR="000E4C1C" w:rsidRPr="005D6617" w:rsidRDefault="000E4C1C" w:rsidP="00926F77">
            <w:pPr>
              <w:rPr>
                <w:rFonts w:ascii="Aldine721 BT" w:hAnsi="Aldine721 BT"/>
                <w:b/>
                <w:i/>
                <w:sz w:val="18"/>
                <w:szCs w:val="18"/>
              </w:rPr>
            </w:pPr>
            <w:r w:rsidRPr="005D6617">
              <w:rPr>
                <w:rFonts w:ascii="Aldine721 BT" w:hAnsi="Aldine721 BT"/>
                <w:b/>
                <w:i/>
                <w:sz w:val="18"/>
                <w:szCs w:val="18"/>
                <w:u w:val="single"/>
              </w:rPr>
              <w:t>Démonstratif</w:t>
            </w:r>
            <w:r w:rsidRPr="005D6617">
              <w:rPr>
                <w:rFonts w:ascii="Aldine721 BT" w:hAnsi="Aldine721 BT"/>
                <w:b/>
                <w:i/>
                <w:sz w:val="18"/>
                <w:szCs w:val="18"/>
              </w:rPr>
              <w:t xml:space="preserve"> (peut le pointer du doigt)</w:t>
            </w:r>
          </w:p>
          <w:p w:rsidR="000E4C1C" w:rsidRPr="005D6617" w:rsidRDefault="000E4C1C" w:rsidP="00926F77">
            <w:pPr>
              <w:rPr>
                <w:rFonts w:ascii="Aldine721 BT" w:hAnsi="Aldine721 BT"/>
                <w:sz w:val="18"/>
                <w:szCs w:val="18"/>
              </w:rPr>
            </w:pPr>
            <w:r w:rsidRPr="005D6617">
              <w:rPr>
                <w:rFonts w:ascii="Aldine721 BT" w:hAnsi="Aldine721 BT"/>
                <w:sz w:val="18"/>
                <w:szCs w:val="18"/>
              </w:rPr>
              <w:t>Ce, cet, cette, ces, etc.</w:t>
            </w:r>
          </w:p>
          <w:p w:rsidR="000E4C1C" w:rsidRPr="005D6617" w:rsidRDefault="000E4C1C" w:rsidP="00926F77">
            <w:pPr>
              <w:rPr>
                <w:rFonts w:ascii="Aldine721 BT" w:hAnsi="Aldine721 BT"/>
                <w:sz w:val="10"/>
                <w:szCs w:val="10"/>
              </w:rPr>
            </w:pPr>
          </w:p>
          <w:p w:rsidR="000E4C1C" w:rsidRPr="005D6617" w:rsidRDefault="000E4C1C" w:rsidP="00926F77">
            <w:pPr>
              <w:rPr>
                <w:rFonts w:ascii="Aldine721 BT" w:hAnsi="Aldine721 BT"/>
                <w:b/>
                <w:i/>
                <w:sz w:val="18"/>
                <w:szCs w:val="18"/>
              </w:rPr>
            </w:pPr>
            <w:r w:rsidRPr="005D6617">
              <w:rPr>
                <w:rFonts w:ascii="Aldine721 BT" w:hAnsi="Aldine721 BT"/>
                <w:b/>
                <w:i/>
                <w:sz w:val="18"/>
                <w:szCs w:val="18"/>
                <w:u w:val="single"/>
              </w:rPr>
              <w:t>Possessif</w:t>
            </w:r>
            <w:r w:rsidRPr="005D6617">
              <w:rPr>
                <w:rFonts w:ascii="Aldine721 BT" w:hAnsi="Aldine721 BT"/>
                <w:b/>
                <w:i/>
                <w:sz w:val="18"/>
                <w:szCs w:val="18"/>
              </w:rPr>
              <w:t xml:space="preserve"> (appartient à quelqu’un)</w:t>
            </w:r>
          </w:p>
          <w:p w:rsidR="000E4C1C" w:rsidRPr="005D6617" w:rsidRDefault="000E4C1C" w:rsidP="00926F77">
            <w:pPr>
              <w:rPr>
                <w:rFonts w:ascii="Aldine721 BT" w:hAnsi="Aldine721 BT"/>
                <w:sz w:val="18"/>
                <w:szCs w:val="18"/>
              </w:rPr>
            </w:pPr>
            <w:proofErr w:type="spellStart"/>
            <w:r w:rsidRPr="005D6617">
              <w:rPr>
                <w:rFonts w:ascii="Aldine721 BT" w:hAnsi="Aldine721 BT"/>
                <w:sz w:val="18"/>
                <w:szCs w:val="18"/>
              </w:rPr>
              <w:t>Mon</w:t>
            </w:r>
            <w:proofErr w:type="spellEnd"/>
            <w:r w:rsidRPr="005D6617">
              <w:rPr>
                <w:rFonts w:ascii="Aldine721 BT" w:hAnsi="Aldine721 BT"/>
                <w:sz w:val="18"/>
                <w:szCs w:val="18"/>
              </w:rPr>
              <w:t>, ma, mes, ton, ta, tes, son, sa, ses, notre, votre, leur, etc.</w:t>
            </w:r>
          </w:p>
          <w:p w:rsidR="000E4C1C" w:rsidRPr="005D6617" w:rsidRDefault="000E4C1C" w:rsidP="00926F77">
            <w:pPr>
              <w:rPr>
                <w:rFonts w:ascii="Aldine721 BT" w:hAnsi="Aldine721 BT"/>
                <w:sz w:val="10"/>
                <w:szCs w:val="10"/>
              </w:rPr>
            </w:pPr>
          </w:p>
          <w:p w:rsidR="000E4C1C" w:rsidRPr="005D6617" w:rsidRDefault="000E4C1C" w:rsidP="00926F77">
            <w:pPr>
              <w:rPr>
                <w:rFonts w:ascii="Aldine721 BT" w:hAnsi="Aldine721 BT"/>
                <w:b/>
                <w:i/>
                <w:sz w:val="18"/>
                <w:szCs w:val="18"/>
                <w:u w:val="single"/>
              </w:rPr>
            </w:pPr>
            <w:r w:rsidRPr="005D6617">
              <w:rPr>
                <w:rFonts w:ascii="Aldine721 BT" w:hAnsi="Aldine721 BT"/>
                <w:b/>
                <w:i/>
                <w:sz w:val="18"/>
                <w:szCs w:val="18"/>
                <w:u w:val="single"/>
              </w:rPr>
              <w:t>Partitif</w:t>
            </w:r>
          </w:p>
          <w:p w:rsidR="000E4C1C" w:rsidRPr="005D6617" w:rsidRDefault="000E4C1C" w:rsidP="00926F77">
            <w:pPr>
              <w:rPr>
                <w:rFonts w:ascii="Aldine721 BT" w:hAnsi="Aldine721 BT"/>
                <w:sz w:val="18"/>
                <w:szCs w:val="18"/>
              </w:rPr>
            </w:pPr>
            <w:r w:rsidRPr="005D6617">
              <w:rPr>
                <w:rFonts w:ascii="Aldine721 BT" w:hAnsi="Aldine721 BT"/>
                <w:sz w:val="18"/>
                <w:szCs w:val="18"/>
              </w:rPr>
              <w:t>Du, de la, des, etc.</w:t>
            </w:r>
          </w:p>
          <w:p w:rsidR="000E4C1C" w:rsidRPr="005D6617" w:rsidRDefault="000E4C1C" w:rsidP="00926F77">
            <w:pPr>
              <w:rPr>
                <w:rFonts w:ascii="Aldine721 BT" w:hAnsi="Aldine721 BT"/>
                <w:sz w:val="10"/>
                <w:szCs w:val="10"/>
              </w:rPr>
            </w:pPr>
          </w:p>
          <w:p w:rsidR="000E4C1C" w:rsidRPr="005D6617" w:rsidRDefault="000E4C1C" w:rsidP="00926F77">
            <w:pPr>
              <w:rPr>
                <w:rFonts w:ascii="Aldine721 BT" w:hAnsi="Aldine721 BT"/>
                <w:b/>
                <w:i/>
                <w:sz w:val="18"/>
                <w:szCs w:val="18"/>
              </w:rPr>
            </w:pPr>
            <w:r w:rsidRPr="005D6617">
              <w:rPr>
                <w:rFonts w:ascii="Aldine721 BT" w:hAnsi="Aldine721 BT"/>
                <w:b/>
                <w:i/>
                <w:sz w:val="18"/>
                <w:szCs w:val="18"/>
                <w:u w:val="single"/>
              </w:rPr>
              <w:t xml:space="preserve">Quantitatif </w:t>
            </w:r>
            <w:r w:rsidRPr="005D6617">
              <w:rPr>
                <w:rFonts w:ascii="Aldine721 BT" w:hAnsi="Aldine721 BT"/>
                <w:b/>
                <w:i/>
                <w:sz w:val="18"/>
                <w:szCs w:val="18"/>
              </w:rPr>
              <w:t>(donne une quantité)</w:t>
            </w:r>
          </w:p>
          <w:p w:rsidR="000E4C1C" w:rsidRPr="005D6617" w:rsidRDefault="000E4C1C" w:rsidP="00926F77">
            <w:pPr>
              <w:rPr>
                <w:rFonts w:ascii="Aldine721 BT" w:hAnsi="Aldine721 BT"/>
                <w:sz w:val="18"/>
                <w:szCs w:val="18"/>
              </w:rPr>
            </w:pPr>
            <w:r w:rsidRPr="005D6617">
              <w:rPr>
                <w:rFonts w:ascii="Aldine721 BT" w:hAnsi="Aldine721 BT"/>
                <w:sz w:val="18"/>
                <w:szCs w:val="18"/>
              </w:rPr>
              <w:t>Aucun, nul, quelques, plusieurs, certains, chaque, beaucoup de, toutes les, n’importe quel, etc.</w:t>
            </w:r>
          </w:p>
          <w:p w:rsidR="00926F77" w:rsidRPr="005D6617" w:rsidRDefault="00926F77" w:rsidP="00926F77">
            <w:pPr>
              <w:rPr>
                <w:rFonts w:ascii="Balloon XBd BT" w:hAnsi="Balloon XBd BT"/>
                <w:sz w:val="10"/>
                <w:szCs w:val="10"/>
              </w:rPr>
            </w:pPr>
          </w:p>
        </w:tc>
        <w:tc>
          <w:tcPr>
            <w:tcW w:w="3647" w:type="dxa"/>
          </w:tcPr>
          <w:p w:rsidR="003E174E" w:rsidRPr="003E174E" w:rsidRDefault="003E174E" w:rsidP="00926F77">
            <w:pPr>
              <w:rPr>
                <w:rFonts w:ascii="Aldine721 BT" w:hAnsi="Aldine721 BT"/>
                <w:sz w:val="6"/>
                <w:szCs w:val="6"/>
              </w:rPr>
            </w:pPr>
          </w:p>
          <w:p w:rsidR="003E174E" w:rsidRPr="003E174E" w:rsidRDefault="003E174E" w:rsidP="003E174E">
            <w:pPr>
              <w:pStyle w:val="Paragraphedeliste"/>
              <w:numPr>
                <w:ilvl w:val="0"/>
                <w:numId w:val="1"/>
              </w:numPr>
              <w:rPr>
                <w:rFonts w:ascii="Balloon XBd BT" w:hAnsi="Balloon XBd BT"/>
                <w:sz w:val="24"/>
                <w:szCs w:val="24"/>
              </w:rPr>
            </w:pPr>
            <w:r w:rsidRPr="003E174E">
              <w:rPr>
                <w:rFonts w:ascii="Aldine721 BT" w:hAnsi="Aldine721 BT"/>
                <w:sz w:val="18"/>
                <w:szCs w:val="18"/>
              </w:rPr>
              <w:t>Belle</w:t>
            </w:r>
          </w:p>
          <w:p w:rsidR="003E174E" w:rsidRPr="003E174E" w:rsidRDefault="003E174E" w:rsidP="003E174E">
            <w:pPr>
              <w:pStyle w:val="Paragraphedeliste"/>
              <w:numPr>
                <w:ilvl w:val="0"/>
                <w:numId w:val="1"/>
              </w:numPr>
              <w:rPr>
                <w:rFonts w:ascii="Balloon XBd BT" w:hAnsi="Balloon XBd BT"/>
                <w:sz w:val="24"/>
                <w:szCs w:val="24"/>
              </w:rPr>
            </w:pPr>
            <w:r>
              <w:rPr>
                <w:rFonts w:ascii="Aldine721 BT" w:hAnsi="Aldine721 BT"/>
                <w:sz w:val="18"/>
                <w:szCs w:val="18"/>
              </w:rPr>
              <w:t>N</w:t>
            </w:r>
            <w:r w:rsidRPr="003E174E">
              <w:rPr>
                <w:rFonts w:ascii="Aldine721 BT" w:hAnsi="Aldine721 BT"/>
                <w:sz w:val="18"/>
                <w:szCs w:val="18"/>
              </w:rPr>
              <w:t>ational</w:t>
            </w:r>
          </w:p>
          <w:p w:rsidR="00926F77" w:rsidRPr="003E174E" w:rsidRDefault="003E174E" w:rsidP="003E174E">
            <w:pPr>
              <w:pStyle w:val="Paragraphedeliste"/>
              <w:numPr>
                <w:ilvl w:val="0"/>
                <w:numId w:val="1"/>
              </w:numPr>
              <w:rPr>
                <w:rFonts w:ascii="Balloon XBd BT" w:hAnsi="Balloon XBd BT"/>
                <w:sz w:val="24"/>
                <w:szCs w:val="24"/>
              </w:rPr>
            </w:pPr>
            <w:r>
              <w:rPr>
                <w:rFonts w:ascii="Aldine721 BT" w:hAnsi="Aldine721 BT"/>
                <w:sz w:val="18"/>
                <w:szCs w:val="18"/>
              </w:rPr>
              <w:t>R</w:t>
            </w:r>
            <w:r w:rsidRPr="003E174E">
              <w:rPr>
                <w:rFonts w:ascii="Aldine721 BT" w:hAnsi="Aldine721 BT"/>
                <w:sz w:val="18"/>
                <w:szCs w:val="18"/>
              </w:rPr>
              <w:t>apide</w:t>
            </w:r>
          </w:p>
          <w:p w:rsidR="003E174E" w:rsidRPr="003E174E" w:rsidRDefault="003E174E" w:rsidP="003E174E">
            <w:pPr>
              <w:pStyle w:val="Paragraphedeliste"/>
              <w:numPr>
                <w:ilvl w:val="0"/>
                <w:numId w:val="1"/>
              </w:numPr>
              <w:rPr>
                <w:rFonts w:ascii="Balloon XBd BT" w:hAnsi="Balloon XBd BT"/>
                <w:sz w:val="24"/>
                <w:szCs w:val="24"/>
              </w:rPr>
            </w:pPr>
            <w:r>
              <w:rPr>
                <w:rFonts w:ascii="Aldine721 BT" w:hAnsi="Aldine721 BT"/>
                <w:sz w:val="18"/>
                <w:szCs w:val="18"/>
              </w:rPr>
              <w:t>Efficace</w:t>
            </w:r>
          </w:p>
          <w:p w:rsidR="003E174E" w:rsidRPr="003E174E" w:rsidRDefault="003E174E" w:rsidP="003E174E">
            <w:pPr>
              <w:pStyle w:val="Paragraphedeliste"/>
              <w:numPr>
                <w:ilvl w:val="0"/>
                <w:numId w:val="1"/>
              </w:numPr>
              <w:rPr>
                <w:rFonts w:ascii="Balloon XBd BT" w:hAnsi="Balloon XBd BT"/>
                <w:sz w:val="24"/>
                <w:szCs w:val="24"/>
              </w:rPr>
            </w:pPr>
            <w:r>
              <w:rPr>
                <w:rFonts w:ascii="Aldine721 BT" w:hAnsi="Aldine721 BT"/>
                <w:sz w:val="18"/>
                <w:szCs w:val="18"/>
              </w:rPr>
              <w:t>Grand</w:t>
            </w:r>
          </w:p>
          <w:p w:rsidR="003E174E" w:rsidRPr="003E174E" w:rsidRDefault="003E174E" w:rsidP="003E174E">
            <w:pPr>
              <w:pStyle w:val="Paragraphedeliste"/>
              <w:numPr>
                <w:ilvl w:val="0"/>
                <w:numId w:val="1"/>
              </w:numPr>
              <w:rPr>
                <w:rFonts w:ascii="Balloon XBd BT" w:hAnsi="Balloon XBd BT"/>
                <w:sz w:val="24"/>
                <w:szCs w:val="24"/>
              </w:rPr>
            </w:pPr>
            <w:r>
              <w:rPr>
                <w:rFonts w:ascii="Aldine721 BT" w:hAnsi="Aldine721 BT"/>
                <w:sz w:val="18"/>
                <w:szCs w:val="18"/>
              </w:rPr>
              <w:t>Honnête</w:t>
            </w:r>
          </w:p>
          <w:p w:rsidR="003E174E" w:rsidRPr="003E174E" w:rsidRDefault="003E174E" w:rsidP="003E174E">
            <w:pPr>
              <w:pStyle w:val="Paragraphedeliste"/>
              <w:numPr>
                <w:ilvl w:val="0"/>
                <w:numId w:val="1"/>
              </w:numPr>
              <w:rPr>
                <w:rFonts w:ascii="Balloon XBd BT" w:hAnsi="Balloon XBd BT"/>
                <w:sz w:val="24"/>
                <w:szCs w:val="24"/>
              </w:rPr>
            </w:pPr>
            <w:r>
              <w:rPr>
                <w:rFonts w:ascii="Aldine721 BT" w:hAnsi="Aldine721 BT"/>
                <w:sz w:val="18"/>
                <w:szCs w:val="18"/>
              </w:rPr>
              <w:t>Classique</w:t>
            </w:r>
          </w:p>
          <w:p w:rsidR="003E174E" w:rsidRPr="003E174E" w:rsidRDefault="003E174E" w:rsidP="003E174E">
            <w:pPr>
              <w:pStyle w:val="Paragraphedeliste"/>
              <w:numPr>
                <w:ilvl w:val="0"/>
                <w:numId w:val="1"/>
              </w:numPr>
              <w:rPr>
                <w:rFonts w:ascii="Balloon XBd BT" w:hAnsi="Balloon XBd BT"/>
                <w:sz w:val="24"/>
                <w:szCs w:val="24"/>
              </w:rPr>
            </w:pPr>
            <w:r>
              <w:rPr>
                <w:rFonts w:ascii="Aldine721 BT" w:hAnsi="Aldine721 BT"/>
                <w:sz w:val="18"/>
                <w:szCs w:val="18"/>
              </w:rPr>
              <w:t>Nerveux</w:t>
            </w:r>
          </w:p>
          <w:p w:rsidR="003E174E" w:rsidRPr="003E174E" w:rsidRDefault="003E174E" w:rsidP="003E174E">
            <w:pPr>
              <w:pStyle w:val="Paragraphedeliste"/>
              <w:numPr>
                <w:ilvl w:val="0"/>
                <w:numId w:val="1"/>
              </w:numPr>
              <w:rPr>
                <w:rFonts w:ascii="Balloon XBd BT" w:hAnsi="Balloon XBd BT"/>
                <w:sz w:val="24"/>
                <w:szCs w:val="24"/>
              </w:rPr>
            </w:pPr>
            <w:r>
              <w:rPr>
                <w:rFonts w:ascii="Aldine721 BT" w:hAnsi="Aldine721 BT"/>
                <w:sz w:val="18"/>
                <w:szCs w:val="18"/>
              </w:rPr>
              <w:t>Touristique</w:t>
            </w:r>
          </w:p>
          <w:p w:rsidR="003E174E" w:rsidRPr="003E174E" w:rsidRDefault="003E174E" w:rsidP="003E174E">
            <w:pPr>
              <w:pStyle w:val="Paragraphedeliste"/>
              <w:numPr>
                <w:ilvl w:val="0"/>
                <w:numId w:val="1"/>
              </w:numPr>
              <w:rPr>
                <w:rFonts w:ascii="Balloon XBd BT" w:hAnsi="Balloon XBd BT"/>
                <w:sz w:val="24"/>
                <w:szCs w:val="24"/>
              </w:rPr>
            </w:pPr>
            <w:r>
              <w:rPr>
                <w:rFonts w:ascii="Aldine721 BT" w:hAnsi="Aldine721 BT"/>
                <w:sz w:val="18"/>
                <w:szCs w:val="18"/>
              </w:rPr>
              <w:t>Moderne</w:t>
            </w:r>
          </w:p>
          <w:p w:rsidR="003E174E" w:rsidRPr="003E174E" w:rsidRDefault="003E174E" w:rsidP="003E174E">
            <w:pPr>
              <w:pStyle w:val="Paragraphedeliste"/>
              <w:numPr>
                <w:ilvl w:val="0"/>
                <w:numId w:val="1"/>
              </w:numPr>
              <w:rPr>
                <w:rFonts w:ascii="Balloon XBd BT" w:hAnsi="Balloon XBd BT"/>
                <w:sz w:val="24"/>
                <w:szCs w:val="24"/>
              </w:rPr>
            </w:pPr>
            <w:r>
              <w:rPr>
                <w:rFonts w:ascii="Aldine721 BT" w:hAnsi="Aldine721 BT"/>
                <w:sz w:val="18"/>
                <w:szCs w:val="18"/>
              </w:rPr>
              <w:t>Excellent</w:t>
            </w:r>
          </w:p>
          <w:p w:rsidR="003E174E" w:rsidRPr="003E174E" w:rsidRDefault="003E174E" w:rsidP="003E174E">
            <w:pPr>
              <w:pStyle w:val="Paragraphedeliste"/>
              <w:numPr>
                <w:ilvl w:val="0"/>
                <w:numId w:val="1"/>
              </w:numPr>
              <w:rPr>
                <w:rFonts w:ascii="Balloon XBd BT" w:hAnsi="Balloon XBd BT"/>
                <w:sz w:val="24"/>
                <w:szCs w:val="24"/>
              </w:rPr>
            </w:pPr>
            <w:r>
              <w:rPr>
                <w:rFonts w:ascii="Aldine721 BT" w:hAnsi="Aldine721 BT"/>
                <w:sz w:val="18"/>
                <w:szCs w:val="18"/>
              </w:rPr>
              <w:t>Fleuri</w:t>
            </w:r>
          </w:p>
          <w:p w:rsidR="003E174E" w:rsidRPr="003E174E" w:rsidRDefault="003E174E" w:rsidP="003E174E">
            <w:pPr>
              <w:pStyle w:val="Paragraphedeliste"/>
              <w:numPr>
                <w:ilvl w:val="0"/>
                <w:numId w:val="1"/>
              </w:numPr>
              <w:rPr>
                <w:rFonts w:ascii="Balloon XBd BT" w:hAnsi="Balloon XBd BT"/>
                <w:sz w:val="24"/>
                <w:szCs w:val="24"/>
              </w:rPr>
            </w:pPr>
            <w:r>
              <w:rPr>
                <w:rFonts w:ascii="Aldine721 BT" w:hAnsi="Aldine721 BT"/>
                <w:sz w:val="18"/>
                <w:szCs w:val="18"/>
              </w:rPr>
              <w:t>Ondulante</w:t>
            </w:r>
          </w:p>
          <w:p w:rsidR="003E174E" w:rsidRPr="003E174E" w:rsidRDefault="003E174E" w:rsidP="003E174E">
            <w:pPr>
              <w:pStyle w:val="Paragraphedeliste"/>
              <w:numPr>
                <w:ilvl w:val="0"/>
                <w:numId w:val="1"/>
              </w:numPr>
              <w:rPr>
                <w:rFonts w:ascii="Balloon XBd BT" w:hAnsi="Balloon XBd BT"/>
                <w:sz w:val="24"/>
                <w:szCs w:val="24"/>
              </w:rPr>
            </w:pPr>
            <w:r>
              <w:rPr>
                <w:rFonts w:ascii="Aldine721 BT" w:hAnsi="Aldine721 BT"/>
                <w:sz w:val="18"/>
                <w:szCs w:val="18"/>
              </w:rPr>
              <w:t>Vert-olive</w:t>
            </w:r>
          </w:p>
          <w:p w:rsidR="003E174E" w:rsidRPr="003E174E" w:rsidRDefault="003E174E" w:rsidP="003E174E">
            <w:pPr>
              <w:pStyle w:val="Paragraphedeliste"/>
              <w:numPr>
                <w:ilvl w:val="0"/>
                <w:numId w:val="1"/>
              </w:numPr>
              <w:rPr>
                <w:rFonts w:ascii="Balloon XBd BT" w:hAnsi="Balloon XBd BT"/>
                <w:sz w:val="24"/>
                <w:szCs w:val="24"/>
              </w:rPr>
            </w:pPr>
            <w:r>
              <w:rPr>
                <w:rFonts w:ascii="Aldine721 BT" w:hAnsi="Aldine721 BT"/>
                <w:sz w:val="18"/>
                <w:szCs w:val="18"/>
              </w:rPr>
              <w:t>Bleu-vert</w:t>
            </w:r>
          </w:p>
          <w:p w:rsidR="003E174E" w:rsidRPr="003E174E" w:rsidRDefault="003E174E" w:rsidP="003E174E">
            <w:pPr>
              <w:pStyle w:val="Paragraphedeliste"/>
              <w:numPr>
                <w:ilvl w:val="0"/>
                <w:numId w:val="1"/>
              </w:numPr>
              <w:rPr>
                <w:rFonts w:ascii="Balloon XBd BT" w:hAnsi="Balloon XBd BT"/>
                <w:sz w:val="24"/>
                <w:szCs w:val="24"/>
              </w:rPr>
            </w:pPr>
            <w:r>
              <w:rPr>
                <w:rFonts w:ascii="Aldine721 BT" w:hAnsi="Aldine721 BT"/>
                <w:sz w:val="18"/>
                <w:szCs w:val="18"/>
              </w:rPr>
              <w:t>Vibrant</w:t>
            </w:r>
          </w:p>
          <w:p w:rsidR="003E174E" w:rsidRPr="003E174E" w:rsidRDefault="003E174E" w:rsidP="003E174E">
            <w:pPr>
              <w:pStyle w:val="Paragraphedeliste"/>
              <w:numPr>
                <w:ilvl w:val="0"/>
                <w:numId w:val="1"/>
              </w:numPr>
              <w:rPr>
                <w:rFonts w:ascii="Balloon XBd BT" w:hAnsi="Balloon XBd BT"/>
                <w:sz w:val="24"/>
                <w:szCs w:val="24"/>
              </w:rPr>
            </w:pPr>
            <w:r>
              <w:rPr>
                <w:rFonts w:ascii="Aldine721 BT" w:hAnsi="Aldine721 BT"/>
                <w:sz w:val="18"/>
                <w:szCs w:val="18"/>
              </w:rPr>
              <w:t>Etc.</w:t>
            </w:r>
          </w:p>
        </w:tc>
      </w:tr>
      <w:tr w:rsidR="008A22F0" w:rsidRPr="008A22F0" w:rsidTr="008A22F0">
        <w:tc>
          <w:tcPr>
            <w:tcW w:w="3646" w:type="dxa"/>
            <w:shd w:val="clear" w:color="auto" w:fill="7F7F7F" w:themeFill="text1" w:themeFillTint="80"/>
          </w:tcPr>
          <w:p w:rsidR="00926F77" w:rsidRPr="008A22F0" w:rsidRDefault="00926F77" w:rsidP="00926F77">
            <w:pPr>
              <w:jc w:val="center"/>
              <w:rPr>
                <w:rFonts w:ascii="Balloon XBd BT" w:hAnsi="Balloon XBd BT"/>
                <w:b/>
                <w:color w:val="FFFFFF" w:themeColor="background1"/>
                <w:sz w:val="24"/>
                <w:szCs w:val="24"/>
              </w:rPr>
            </w:pPr>
            <w:r w:rsidRPr="008A22F0">
              <w:rPr>
                <w:rFonts w:ascii="Aldine721 BT" w:hAnsi="Aldine721 BT"/>
                <w:b/>
                <w:color w:val="FFFFFF" w:themeColor="background1"/>
                <w:sz w:val="32"/>
                <w:szCs w:val="32"/>
              </w:rPr>
              <w:t>Pronom</w:t>
            </w:r>
            <w:r w:rsidR="00C71BBF" w:rsidRPr="008A22F0">
              <w:rPr>
                <w:rFonts w:ascii="Aldine721 BT" w:hAnsi="Aldine721 BT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C71BBF" w:rsidRPr="008A22F0">
              <w:rPr>
                <w:rFonts w:ascii="Aldine721 BT" w:hAnsi="Aldine721 BT"/>
                <w:b/>
                <w:color w:val="FFFFFF" w:themeColor="background1"/>
                <w:sz w:val="20"/>
                <w:szCs w:val="20"/>
              </w:rPr>
              <w:t>– remplace un nom</w:t>
            </w:r>
            <w:r w:rsidRPr="008A22F0">
              <w:rPr>
                <w:rFonts w:ascii="Aldine721 BT" w:hAnsi="Aldine721 BT"/>
                <w:b/>
                <w:color w:val="FFFFFF" w:themeColor="background1"/>
                <w:sz w:val="32"/>
                <w:szCs w:val="32"/>
              </w:rPr>
              <w:t xml:space="preserve"> </w:t>
            </w:r>
          </w:p>
        </w:tc>
        <w:tc>
          <w:tcPr>
            <w:tcW w:w="3647" w:type="dxa"/>
            <w:shd w:val="clear" w:color="auto" w:fill="7F7F7F" w:themeFill="text1" w:themeFillTint="80"/>
          </w:tcPr>
          <w:p w:rsidR="00926F77" w:rsidRPr="008A22F0" w:rsidRDefault="00926F77" w:rsidP="00926F77">
            <w:pPr>
              <w:jc w:val="center"/>
              <w:rPr>
                <w:rFonts w:ascii="Balloon XBd BT" w:hAnsi="Balloon XBd BT"/>
                <w:b/>
                <w:color w:val="FFFFFF" w:themeColor="background1"/>
                <w:sz w:val="24"/>
                <w:szCs w:val="24"/>
              </w:rPr>
            </w:pPr>
            <w:r w:rsidRPr="008A22F0">
              <w:rPr>
                <w:rFonts w:ascii="Aldine721 BT" w:hAnsi="Aldine721 BT"/>
                <w:b/>
                <w:color w:val="FFFFFF" w:themeColor="background1"/>
                <w:sz w:val="32"/>
                <w:szCs w:val="32"/>
              </w:rPr>
              <w:t>Verbe</w:t>
            </w:r>
          </w:p>
        </w:tc>
        <w:tc>
          <w:tcPr>
            <w:tcW w:w="3647" w:type="dxa"/>
            <w:shd w:val="clear" w:color="auto" w:fill="7F7F7F" w:themeFill="text1" w:themeFillTint="80"/>
          </w:tcPr>
          <w:p w:rsidR="00926F77" w:rsidRPr="008A22F0" w:rsidRDefault="00926F77" w:rsidP="008550F5">
            <w:pPr>
              <w:jc w:val="center"/>
              <w:rPr>
                <w:rFonts w:ascii="Balloon XBd BT" w:hAnsi="Balloon XBd BT"/>
                <w:b/>
                <w:color w:val="FFFFFF" w:themeColor="background1"/>
                <w:sz w:val="24"/>
                <w:szCs w:val="24"/>
              </w:rPr>
            </w:pPr>
            <w:r w:rsidRPr="008A22F0">
              <w:rPr>
                <w:rFonts w:ascii="Aldine721 BT" w:hAnsi="Aldine721 BT"/>
                <w:b/>
                <w:color w:val="FFFFFF" w:themeColor="background1"/>
                <w:sz w:val="32"/>
                <w:szCs w:val="32"/>
              </w:rPr>
              <w:t>Adverbe</w:t>
            </w:r>
            <w:r w:rsidR="008F7AC0" w:rsidRPr="008A22F0">
              <w:rPr>
                <w:rFonts w:ascii="Aldine721 BT" w:hAnsi="Aldine721 BT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8F7AC0">
              <w:rPr>
                <w:rFonts w:ascii="Aldine721 BT" w:hAnsi="Aldine721 BT"/>
                <w:b/>
                <w:color w:val="FFFFFF" w:themeColor="background1"/>
                <w:sz w:val="20"/>
                <w:szCs w:val="20"/>
              </w:rPr>
              <w:t xml:space="preserve">- </w:t>
            </w:r>
            <w:r w:rsidR="008F7AC0" w:rsidRPr="008A22F0">
              <w:rPr>
                <w:rFonts w:ascii="Aldine721 BT" w:hAnsi="Aldine721 BT"/>
                <w:b/>
                <w:color w:val="FFFFFF" w:themeColor="background1"/>
                <w:sz w:val="20"/>
                <w:szCs w:val="20"/>
              </w:rPr>
              <w:t xml:space="preserve">décrit un </w:t>
            </w:r>
            <w:r w:rsidR="008550F5">
              <w:rPr>
                <w:rFonts w:ascii="Aldine721 BT" w:hAnsi="Aldine721 BT"/>
                <w:b/>
                <w:color w:val="FFFFFF" w:themeColor="background1"/>
                <w:sz w:val="20"/>
                <w:szCs w:val="20"/>
              </w:rPr>
              <w:t>verbe</w:t>
            </w:r>
          </w:p>
        </w:tc>
      </w:tr>
      <w:tr w:rsidR="00926F77" w:rsidTr="008A22F0">
        <w:tc>
          <w:tcPr>
            <w:tcW w:w="3646" w:type="dxa"/>
            <w:tcBorders>
              <w:bottom w:val="single" w:sz="24" w:space="0" w:color="auto"/>
            </w:tcBorders>
          </w:tcPr>
          <w:p w:rsidR="00C71BBF" w:rsidRPr="00C71BBF" w:rsidRDefault="00C71BBF" w:rsidP="00C71BBF">
            <w:pPr>
              <w:rPr>
                <w:rFonts w:ascii="Aldine721 BT" w:hAnsi="Aldine721 BT"/>
                <w:b/>
                <w:i/>
                <w:sz w:val="6"/>
                <w:szCs w:val="6"/>
                <w:u w:val="single"/>
              </w:rPr>
            </w:pPr>
          </w:p>
          <w:p w:rsidR="00C71BBF" w:rsidRPr="005D6617" w:rsidRDefault="00C71BBF" w:rsidP="00C71BBF">
            <w:pPr>
              <w:rPr>
                <w:rFonts w:ascii="Aldine721 BT" w:hAnsi="Aldine721 BT"/>
                <w:b/>
                <w:i/>
                <w:sz w:val="18"/>
                <w:szCs w:val="18"/>
              </w:rPr>
            </w:pPr>
            <w:r w:rsidRPr="005D6617">
              <w:rPr>
                <w:rFonts w:ascii="Aldine721 BT" w:hAnsi="Aldine721 BT"/>
                <w:b/>
                <w:i/>
                <w:sz w:val="18"/>
                <w:szCs w:val="18"/>
                <w:u w:val="single"/>
              </w:rPr>
              <w:t xml:space="preserve">Personnel </w:t>
            </w:r>
            <w:r w:rsidRPr="005D6617">
              <w:rPr>
                <w:rFonts w:ascii="Aldine721 BT" w:hAnsi="Aldine721 BT"/>
                <w:b/>
                <w:i/>
                <w:sz w:val="18"/>
                <w:szCs w:val="18"/>
              </w:rPr>
              <w:t>(donne une quantité)</w:t>
            </w:r>
          </w:p>
          <w:p w:rsidR="00926F77" w:rsidRPr="005D6617" w:rsidRDefault="00C71BBF" w:rsidP="00C71BBF">
            <w:pPr>
              <w:rPr>
                <w:rFonts w:ascii="Aldine721 BT" w:hAnsi="Aldine721 BT"/>
                <w:sz w:val="18"/>
                <w:szCs w:val="18"/>
              </w:rPr>
            </w:pPr>
            <w:r w:rsidRPr="005D6617">
              <w:rPr>
                <w:rFonts w:ascii="Aldine721 BT" w:hAnsi="Aldine721 BT"/>
                <w:sz w:val="18"/>
                <w:szCs w:val="18"/>
              </w:rPr>
              <w:t>Je, tu, il, elle, nous, vous, ils, elles, toi, y, lui, leur, etc.</w:t>
            </w:r>
          </w:p>
          <w:p w:rsidR="00C71BBF" w:rsidRPr="005D6617" w:rsidRDefault="00C71BBF" w:rsidP="00C71BBF">
            <w:pPr>
              <w:rPr>
                <w:rFonts w:ascii="Aldine721 BT" w:hAnsi="Aldine721 BT"/>
                <w:sz w:val="10"/>
                <w:szCs w:val="10"/>
              </w:rPr>
            </w:pPr>
          </w:p>
          <w:p w:rsidR="00C71BBF" w:rsidRPr="005D6617" w:rsidRDefault="00C71BBF" w:rsidP="00C71BBF">
            <w:pPr>
              <w:rPr>
                <w:rFonts w:ascii="Aldine721 BT" w:hAnsi="Aldine721 BT"/>
                <w:b/>
                <w:i/>
                <w:sz w:val="18"/>
                <w:szCs w:val="18"/>
              </w:rPr>
            </w:pPr>
            <w:r w:rsidRPr="005D6617">
              <w:rPr>
                <w:rFonts w:ascii="Aldine721 BT" w:hAnsi="Aldine721 BT"/>
                <w:b/>
                <w:i/>
                <w:sz w:val="18"/>
                <w:szCs w:val="18"/>
                <w:u w:val="single"/>
              </w:rPr>
              <w:t>Possessif</w:t>
            </w:r>
            <w:r w:rsidRPr="005D6617">
              <w:rPr>
                <w:rFonts w:ascii="Aldine721 BT" w:hAnsi="Aldine721 BT"/>
                <w:b/>
                <w:i/>
                <w:sz w:val="18"/>
                <w:szCs w:val="18"/>
              </w:rPr>
              <w:t xml:space="preserve"> (appartient à quelqu’un)</w:t>
            </w:r>
          </w:p>
          <w:p w:rsidR="00C71BBF" w:rsidRPr="005D6617" w:rsidRDefault="00C71BBF" w:rsidP="00C71BBF">
            <w:pPr>
              <w:rPr>
                <w:rFonts w:ascii="Aldine721 BT" w:hAnsi="Aldine721 BT"/>
                <w:sz w:val="18"/>
                <w:szCs w:val="18"/>
              </w:rPr>
            </w:pPr>
            <w:r w:rsidRPr="005D6617">
              <w:rPr>
                <w:rFonts w:ascii="Aldine721 BT" w:hAnsi="Aldine721 BT"/>
                <w:sz w:val="18"/>
                <w:szCs w:val="18"/>
              </w:rPr>
              <w:t>Le mien, le tien, le sien, la mienne, la tienne, la sienne, le/la nôtre, le/la vôtre, le/la leur</w:t>
            </w:r>
          </w:p>
          <w:p w:rsidR="00C71BBF" w:rsidRPr="005D6617" w:rsidRDefault="00C71BBF" w:rsidP="00C71BBF">
            <w:pPr>
              <w:rPr>
                <w:rFonts w:ascii="Aldine721 BT" w:hAnsi="Aldine721 BT"/>
                <w:sz w:val="10"/>
                <w:szCs w:val="10"/>
              </w:rPr>
            </w:pPr>
          </w:p>
          <w:p w:rsidR="00C71BBF" w:rsidRPr="005D6617" w:rsidRDefault="00C71BBF" w:rsidP="00C71BBF">
            <w:pPr>
              <w:rPr>
                <w:rFonts w:ascii="Aldine721 BT" w:hAnsi="Aldine721 BT"/>
                <w:b/>
                <w:i/>
                <w:sz w:val="18"/>
                <w:szCs w:val="18"/>
                <w:u w:val="single"/>
              </w:rPr>
            </w:pPr>
            <w:r w:rsidRPr="005D6617">
              <w:rPr>
                <w:rFonts w:ascii="Aldine721 BT" w:hAnsi="Aldine721 BT"/>
                <w:b/>
                <w:i/>
                <w:sz w:val="18"/>
                <w:szCs w:val="18"/>
                <w:u w:val="single"/>
              </w:rPr>
              <w:t>Démonstratif</w:t>
            </w:r>
          </w:p>
          <w:p w:rsidR="00C71BBF" w:rsidRPr="005D6617" w:rsidRDefault="00F43BBF" w:rsidP="00C71BBF">
            <w:pPr>
              <w:rPr>
                <w:rFonts w:ascii="Aldine721 BT" w:hAnsi="Aldine721 BT"/>
                <w:sz w:val="18"/>
                <w:szCs w:val="18"/>
              </w:rPr>
            </w:pPr>
            <w:r w:rsidRPr="005D6617">
              <w:rPr>
                <w:rFonts w:ascii="Aldine721 BT" w:hAnsi="Aldine721 BT"/>
                <w:sz w:val="18"/>
                <w:szCs w:val="18"/>
              </w:rPr>
              <w:t>Ce, ceci, celui, etc.</w:t>
            </w:r>
          </w:p>
          <w:p w:rsidR="00F43BBF" w:rsidRPr="005D6617" w:rsidRDefault="00F43BBF" w:rsidP="00C71BBF">
            <w:pPr>
              <w:rPr>
                <w:rFonts w:ascii="Aldine721 BT" w:hAnsi="Aldine721 BT"/>
                <w:sz w:val="10"/>
                <w:szCs w:val="10"/>
              </w:rPr>
            </w:pPr>
          </w:p>
          <w:p w:rsidR="00F43BBF" w:rsidRPr="005D6617" w:rsidRDefault="00F43BBF" w:rsidP="00C71BBF">
            <w:pPr>
              <w:rPr>
                <w:rFonts w:ascii="Aldine721 BT" w:hAnsi="Aldine721 BT"/>
                <w:b/>
                <w:i/>
                <w:sz w:val="18"/>
                <w:szCs w:val="18"/>
                <w:u w:val="single"/>
              </w:rPr>
            </w:pPr>
            <w:r w:rsidRPr="005D6617">
              <w:rPr>
                <w:rFonts w:ascii="Aldine721 BT" w:hAnsi="Aldine721 BT"/>
                <w:b/>
                <w:i/>
                <w:sz w:val="18"/>
                <w:szCs w:val="18"/>
                <w:u w:val="single"/>
              </w:rPr>
              <w:t>Relatif</w:t>
            </w:r>
          </w:p>
          <w:p w:rsidR="00F43BBF" w:rsidRPr="005D6617" w:rsidRDefault="00F43BBF" w:rsidP="00C71BBF">
            <w:pPr>
              <w:rPr>
                <w:rFonts w:ascii="Aldine721 BT" w:hAnsi="Aldine721 BT"/>
                <w:sz w:val="18"/>
                <w:szCs w:val="18"/>
              </w:rPr>
            </w:pPr>
            <w:r w:rsidRPr="005D6617">
              <w:rPr>
                <w:rFonts w:ascii="Aldine721 BT" w:hAnsi="Aldine721 BT"/>
                <w:sz w:val="18"/>
                <w:szCs w:val="18"/>
              </w:rPr>
              <w:t>Qui, que, dont, lequel, etc.</w:t>
            </w:r>
          </w:p>
          <w:p w:rsidR="00F43BBF" w:rsidRPr="005D6617" w:rsidRDefault="00F43BBF" w:rsidP="00C71BBF">
            <w:pPr>
              <w:rPr>
                <w:rFonts w:ascii="Aldine721 BT" w:hAnsi="Aldine721 BT"/>
                <w:sz w:val="10"/>
                <w:szCs w:val="10"/>
              </w:rPr>
            </w:pPr>
          </w:p>
          <w:p w:rsidR="00F43BBF" w:rsidRPr="005D6617" w:rsidRDefault="00F43BBF" w:rsidP="00C71BBF">
            <w:pPr>
              <w:rPr>
                <w:rFonts w:ascii="Aldine721 BT" w:hAnsi="Aldine721 BT"/>
                <w:b/>
                <w:i/>
                <w:sz w:val="18"/>
                <w:szCs w:val="18"/>
                <w:u w:val="single"/>
              </w:rPr>
            </w:pPr>
            <w:r w:rsidRPr="005D6617">
              <w:rPr>
                <w:rFonts w:ascii="Aldine721 BT" w:hAnsi="Aldine721 BT"/>
                <w:b/>
                <w:i/>
                <w:sz w:val="18"/>
                <w:szCs w:val="18"/>
                <w:u w:val="single"/>
              </w:rPr>
              <w:t xml:space="preserve">Indéfini  variable </w:t>
            </w:r>
          </w:p>
          <w:p w:rsidR="00F43BBF" w:rsidRPr="005D6617" w:rsidRDefault="00F43BBF" w:rsidP="00C71BBF">
            <w:pPr>
              <w:rPr>
                <w:rFonts w:ascii="Aldine721 BT" w:hAnsi="Aldine721 BT"/>
                <w:sz w:val="18"/>
                <w:szCs w:val="18"/>
              </w:rPr>
            </w:pPr>
            <w:r w:rsidRPr="005D6617">
              <w:rPr>
                <w:rFonts w:ascii="Aldine721 BT" w:hAnsi="Aldine721 BT"/>
                <w:sz w:val="18"/>
                <w:szCs w:val="18"/>
              </w:rPr>
              <w:t xml:space="preserve"> Rien, quoi, etc.</w:t>
            </w:r>
          </w:p>
          <w:p w:rsidR="00F43BBF" w:rsidRPr="005D6617" w:rsidRDefault="00F43BBF" w:rsidP="00C71BBF">
            <w:pPr>
              <w:rPr>
                <w:rFonts w:ascii="Aldine721 BT" w:hAnsi="Aldine721 BT"/>
                <w:sz w:val="10"/>
                <w:szCs w:val="10"/>
              </w:rPr>
            </w:pPr>
          </w:p>
          <w:p w:rsidR="00C71BBF" w:rsidRPr="005D6617" w:rsidRDefault="00F43BBF" w:rsidP="00C71BBF">
            <w:pPr>
              <w:rPr>
                <w:rFonts w:ascii="Aldine721 BT" w:hAnsi="Aldine721 BT"/>
                <w:b/>
                <w:i/>
                <w:sz w:val="18"/>
                <w:szCs w:val="18"/>
                <w:u w:val="single"/>
              </w:rPr>
            </w:pPr>
            <w:r w:rsidRPr="005D6617">
              <w:rPr>
                <w:rFonts w:ascii="Aldine721 BT" w:hAnsi="Aldine721 BT"/>
                <w:b/>
                <w:i/>
                <w:sz w:val="18"/>
                <w:szCs w:val="18"/>
                <w:u w:val="single"/>
              </w:rPr>
              <w:t xml:space="preserve">Indéfini  invariable </w:t>
            </w:r>
          </w:p>
          <w:p w:rsidR="00F43BBF" w:rsidRDefault="00F43BBF" w:rsidP="00C71BBF">
            <w:pPr>
              <w:rPr>
                <w:rFonts w:ascii="Aldine721 BT" w:hAnsi="Aldine721 BT"/>
                <w:sz w:val="18"/>
                <w:szCs w:val="18"/>
              </w:rPr>
            </w:pPr>
            <w:r w:rsidRPr="005D6617">
              <w:rPr>
                <w:rFonts w:ascii="Aldine721 BT" w:hAnsi="Aldine721 BT"/>
                <w:sz w:val="18"/>
                <w:szCs w:val="18"/>
              </w:rPr>
              <w:t>Deux, quinze, vingt-huit, cent-trente-trois, etc.</w:t>
            </w:r>
          </w:p>
          <w:p w:rsidR="005D6617" w:rsidRPr="005D6617" w:rsidRDefault="005D6617" w:rsidP="00C71BBF">
            <w:pPr>
              <w:rPr>
                <w:rFonts w:ascii="Aldine721 BT" w:hAnsi="Aldine721 BT"/>
                <w:sz w:val="10"/>
                <w:szCs w:val="10"/>
              </w:rPr>
            </w:pPr>
          </w:p>
        </w:tc>
        <w:tc>
          <w:tcPr>
            <w:tcW w:w="3647" w:type="dxa"/>
            <w:tcBorders>
              <w:bottom w:val="single" w:sz="24" w:space="0" w:color="auto"/>
            </w:tcBorders>
          </w:tcPr>
          <w:p w:rsidR="00282613" w:rsidRPr="00C71BBF" w:rsidRDefault="00282613" w:rsidP="00282613">
            <w:pPr>
              <w:rPr>
                <w:rFonts w:ascii="Aldine721 BT" w:hAnsi="Aldine721 BT"/>
                <w:b/>
                <w:i/>
                <w:sz w:val="6"/>
                <w:szCs w:val="6"/>
                <w:u w:val="single"/>
              </w:rPr>
            </w:pPr>
          </w:p>
          <w:p w:rsidR="00926F77" w:rsidRDefault="00282613" w:rsidP="00282613">
            <w:pPr>
              <w:rPr>
                <w:rFonts w:ascii="Aldine721 BT" w:hAnsi="Aldine721 BT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ldine721 BT" w:hAnsi="Aldine721 BT"/>
                <w:b/>
                <w:i/>
                <w:sz w:val="18"/>
                <w:szCs w:val="18"/>
                <w:u w:val="single"/>
              </w:rPr>
              <w:t xml:space="preserve">Démontre une action ou un </w:t>
            </w:r>
            <w:proofErr w:type="spellStart"/>
            <w:r>
              <w:rPr>
                <w:rFonts w:ascii="Aldine721 BT" w:hAnsi="Aldine721 BT"/>
                <w:b/>
                <w:i/>
                <w:sz w:val="18"/>
                <w:szCs w:val="18"/>
                <w:u w:val="single"/>
              </w:rPr>
              <w:t>étât</w:t>
            </w:r>
            <w:proofErr w:type="spellEnd"/>
          </w:p>
          <w:p w:rsidR="00282613" w:rsidRDefault="00282613" w:rsidP="00282613">
            <w:pPr>
              <w:rPr>
                <w:rFonts w:ascii="Aldine721 BT" w:hAnsi="Aldine721 BT"/>
                <w:sz w:val="18"/>
                <w:szCs w:val="18"/>
              </w:rPr>
            </w:pPr>
          </w:p>
          <w:p w:rsidR="00282613" w:rsidRDefault="00282613" w:rsidP="00282613">
            <w:pPr>
              <w:rPr>
                <w:rFonts w:ascii="Aldine721 BT" w:hAnsi="Aldine721 BT"/>
                <w:sz w:val="18"/>
                <w:szCs w:val="18"/>
              </w:rPr>
            </w:pPr>
            <w:r>
              <w:rPr>
                <w:rFonts w:ascii="Aldine721 BT" w:hAnsi="Aldine721 BT"/>
                <w:sz w:val="18"/>
                <w:szCs w:val="18"/>
              </w:rPr>
              <w:t>Conjugué en différents modes, différents temps et pour différentes personnes</w:t>
            </w:r>
          </w:p>
          <w:p w:rsidR="00282613" w:rsidRDefault="00282613" w:rsidP="00282613">
            <w:pPr>
              <w:rPr>
                <w:rFonts w:ascii="Aldine721 BT" w:hAnsi="Aldine721 BT"/>
                <w:sz w:val="18"/>
                <w:szCs w:val="18"/>
              </w:rPr>
            </w:pPr>
          </w:p>
          <w:p w:rsidR="00282613" w:rsidRDefault="00282613" w:rsidP="00282613">
            <w:pPr>
              <w:pStyle w:val="Paragraphedeliste"/>
              <w:numPr>
                <w:ilvl w:val="0"/>
                <w:numId w:val="1"/>
              </w:numPr>
              <w:rPr>
                <w:rFonts w:ascii="Aldine721 BT" w:hAnsi="Aldine721 BT"/>
                <w:sz w:val="18"/>
                <w:szCs w:val="18"/>
              </w:rPr>
            </w:pPr>
            <w:r>
              <w:rPr>
                <w:rFonts w:ascii="Aldine721 BT" w:hAnsi="Aldine721 BT"/>
                <w:sz w:val="18"/>
                <w:szCs w:val="18"/>
              </w:rPr>
              <w:t>Aimer</w:t>
            </w:r>
          </w:p>
          <w:p w:rsidR="00282613" w:rsidRDefault="00282613" w:rsidP="00282613">
            <w:pPr>
              <w:pStyle w:val="Paragraphedeliste"/>
              <w:numPr>
                <w:ilvl w:val="0"/>
                <w:numId w:val="1"/>
              </w:numPr>
              <w:rPr>
                <w:rFonts w:ascii="Aldine721 BT" w:hAnsi="Aldine721 BT"/>
                <w:sz w:val="18"/>
                <w:szCs w:val="18"/>
              </w:rPr>
            </w:pPr>
            <w:r>
              <w:rPr>
                <w:rFonts w:ascii="Aldine721 BT" w:hAnsi="Aldine721 BT"/>
                <w:sz w:val="18"/>
                <w:szCs w:val="18"/>
              </w:rPr>
              <w:t>Sentir</w:t>
            </w:r>
          </w:p>
          <w:p w:rsidR="00282613" w:rsidRDefault="00282613" w:rsidP="00282613">
            <w:pPr>
              <w:pStyle w:val="Paragraphedeliste"/>
              <w:numPr>
                <w:ilvl w:val="0"/>
                <w:numId w:val="1"/>
              </w:numPr>
              <w:rPr>
                <w:rFonts w:ascii="Aldine721 BT" w:hAnsi="Aldine721 BT"/>
                <w:sz w:val="18"/>
                <w:szCs w:val="18"/>
              </w:rPr>
            </w:pPr>
            <w:r>
              <w:rPr>
                <w:rFonts w:ascii="Aldine721 BT" w:hAnsi="Aldine721 BT"/>
                <w:sz w:val="18"/>
                <w:szCs w:val="18"/>
              </w:rPr>
              <w:t>Appeler</w:t>
            </w:r>
          </w:p>
          <w:p w:rsidR="00282613" w:rsidRDefault="00282613" w:rsidP="00282613">
            <w:pPr>
              <w:pStyle w:val="Paragraphedeliste"/>
              <w:numPr>
                <w:ilvl w:val="0"/>
                <w:numId w:val="1"/>
              </w:numPr>
              <w:rPr>
                <w:rFonts w:ascii="Aldine721 BT" w:hAnsi="Aldine721 BT"/>
                <w:sz w:val="18"/>
                <w:szCs w:val="18"/>
              </w:rPr>
            </w:pPr>
            <w:r>
              <w:rPr>
                <w:rFonts w:ascii="Aldine721 BT" w:hAnsi="Aldine721 BT"/>
                <w:sz w:val="18"/>
                <w:szCs w:val="18"/>
              </w:rPr>
              <w:t>Juger</w:t>
            </w:r>
          </w:p>
          <w:p w:rsidR="00282613" w:rsidRDefault="00282613" w:rsidP="00282613">
            <w:pPr>
              <w:pStyle w:val="Paragraphedeliste"/>
              <w:numPr>
                <w:ilvl w:val="0"/>
                <w:numId w:val="1"/>
              </w:numPr>
              <w:rPr>
                <w:rFonts w:ascii="Aldine721 BT" w:hAnsi="Aldine721 BT"/>
                <w:sz w:val="18"/>
                <w:szCs w:val="18"/>
              </w:rPr>
            </w:pPr>
            <w:r>
              <w:rPr>
                <w:rFonts w:ascii="Aldine721 BT" w:hAnsi="Aldine721 BT"/>
                <w:sz w:val="18"/>
                <w:szCs w:val="18"/>
              </w:rPr>
              <w:t>Danser</w:t>
            </w:r>
          </w:p>
          <w:p w:rsidR="00282613" w:rsidRDefault="00282613" w:rsidP="00282613">
            <w:pPr>
              <w:pStyle w:val="Paragraphedeliste"/>
              <w:numPr>
                <w:ilvl w:val="0"/>
                <w:numId w:val="1"/>
              </w:numPr>
              <w:rPr>
                <w:rFonts w:ascii="Aldine721 BT" w:hAnsi="Aldine721 BT"/>
                <w:sz w:val="18"/>
                <w:szCs w:val="18"/>
              </w:rPr>
            </w:pPr>
            <w:r>
              <w:rPr>
                <w:rFonts w:ascii="Aldine721 BT" w:hAnsi="Aldine721 BT"/>
                <w:sz w:val="18"/>
                <w:szCs w:val="18"/>
              </w:rPr>
              <w:t>Penser</w:t>
            </w:r>
          </w:p>
          <w:p w:rsidR="00282613" w:rsidRDefault="00282613" w:rsidP="00282613">
            <w:pPr>
              <w:pStyle w:val="Paragraphedeliste"/>
              <w:numPr>
                <w:ilvl w:val="0"/>
                <w:numId w:val="1"/>
              </w:numPr>
              <w:rPr>
                <w:rFonts w:ascii="Aldine721 BT" w:hAnsi="Aldine721 BT"/>
                <w:sz w:val="18"/>
                <w:szCs w:val="18"/>
              </w:rPr>
            </w:pPr>
            <w:r>
              <w:rPr>
                <w:rFonts w:ascii="Aldine721 BT" w:hAnsi="Aldine721 BT"/>
                <w:sz w:val="18"/>
                <w:szCs w:val="18"/>
              </w:rPr>
              <w:t>Finir</w:t>
            </w:r>
          </w:p>
          <w:p w:rsidR="00282613" w:rsidRDefault="00282613" w:rsidP="00282613">
            <w:pPr>
              <w:pStyle w:val="Paragraphedeliste"/>
              <w:numPr>
                <w:ilvl w:val="0"/>
                <w:numId w:val="1"/>
              </w:numPr>
              <w:rPr>
                <w:rFonts w:ascii="Aldine721 BT" w:hAnsi="Aldine721 BT"/>
                <w:sz w:val="18"/>
                <w:szCs w:val="18"/>
              </w:rPr>
            </w:pPr>
            <w:r>
              <w:rPr>
                <w:rFonts w:ascii="Aldine721 BT" w:hAnsi="Aldine721 BT"/>
                <w:sz w:val="18"/>
                <w:szCs w:val="18"/>
              </w:rPr>
              <w:t>Jouir</w:t>
            </w:r>
          </w:p>
          <w:p w:rsidR="00282613" w:rsidRDefault="00282613" w:rsidP="00282613">
            <w:pPr>
              <w:pStyle w:val="Paragraphedeliste"/>
              <w:numPr>
                <w:ilvl w:val="0"/>
                <w:numId w:val="1"/>
              </w:numPr>
              <w:rPr>
                <w:rFonts w:ascii="Aldine721 BT" w:hAnsi="Aldine721 BT"/>
                <w:sz w:val="18"/>
                <w:szCs w:val="18"/>
              </w:rPr>
            </w:pPr>
            <w:r>
              <w:rPr>
                <w:rFonts w:ascii="Aldine721 BT" w:hAnsi="Aldine721 BT"/>
                <w:sz w:val="18"/>
                <w:szCs w:val="18"/>
              </w:rPr>
              <w:t>Obéir</w:t>
            </w:r>
          </w:p>
          <w:p w:rsidR="00282613" w:rsidRDefault="00282613" w:rsidP="00282613">
            <w:pPr>
              <w:pStyle w:val="Paragraphedeliste"/>
              <w:numPr>
                <w:ilvl w:val="0"/>
                <w:numId w:val="1"/>
              </w:numPr>
              <w:rPr>
                <w:rFonts w:ascii="Aldine721 BT" w:hAnsi="Aldine721 BT"/>
                <w:sz w:val="18"/>
                <w:szCs w:val="18"/>
              </w:rPr>
            </w:pPr>
            <w:r>
              <w:rPr>
                <w:rFonts w:ascii="Aldine721 BT" w:hAnsi="Aldine721 BT"/>
                <w:sz w:val="18"/>
                <w:szCs w:val="18"/>
              </w:rPr>
              <w:t>Sembler</w:t>
            </w:r>
          </w:p>
          <w:p w:rsidR="00282613" w:rsidRDefault="00282613" w:rsidP="00282613">
            <w:pPr>
              <w:pStyle w:val="Paragraphedeliste"/>
              <w:numPr>
                <w:ilvl w:val="0"/>
                <w:numId w:val="1"/>
              </w:numPr>
              <w:rPr>
                <w:rFonts w:ascii="Aldine721 BT" w:hAnsi="Aldine721 BT"/>
                <w:sz w:val="18"/>
                <w:szCs w:val="18"/>
              </w:rPr>
            </w:pPr>
            <w:r>
              <w:rPr>
                <w:rFonts w:ascii="Aldine721 BT" w:hAnsi="Aldine721 BT"/>
                <w:sz w:val="18"/>
                <w:szCs w:val="18"/>
              </w:rPr>
              <w:t>Tomber</w:t>
            </w:r>
          </w:p>
          <w:p w:rsidR="00282613" w:rsidRDefault="00282613" w:rsidP="00282613">
            <w:pPr>
              <w:pStyle w:val="Paragraphedeliste"/>
              <w:numPr>
                <w:ilvl w:val="0"/>
                <w:numId w:val="1"/>
              </w:numPr>
              <w:rPr>
                <w:rFonts w:ascii="Aldine721 BT" w:hAnsi="Aldine721 BT"/>
                <w:sz w:val="18"/>
                <w:szCs w:val="18"/>
              </w:rPr>
            </w:pPr>
            <w:r>
              <w:rPr>
                <w:rFonts w:ascii="Aldine721 BT" w:hAnsi="Aldine721 BT"/>
                <w:sz w:val="18"/>
                <w:szCs w:val="18"/>
              </w:rPr>
              <w:t>Se souvenir</w:t>
            </w:r>
          </w:p>
          <w:p w:rsidR="00282613" w:rsidRPr="00282613" w:rsidRDefault="00282613" w:rsidP="00282613">
            <w:pPr>
              <w:pStyle w:val="Paragraphedeliste"/>
              <w:numPr>
                <w:ilvl w:val="0"/>
                <w:numId w:val="1"/>
              </w:numPr>
              <w:rPr>
                <w:rFonts w:ascii="Aldine721 BT" w:hAnsi="Aldine721 BT"/>
                <w:sz w:val="18"/>
                <w:szCs w:val="18"/>
              </w:rPr>
            </w:pPr>
            <w:r>
              <w:rPr>
                <w:rFonts w:ascii="Aldine721 BT" w:hAnsi="Aldine721 BT"/>
                <w:sz w:val="18"/>
                <w:szCs w:val="18"/>
              </w:rPr>
              <w:t>Etc.</w:t>
            </w:r>
          </w:p>
        </w:tc>
        <w:tc>
          <w:tcPr>
            <w:tcW w:w="3647" w:type="dxa"/>
            <w:tcBorders>
              <w:bottom w:val="single" w:sz="24" w:space="0" w:color="auto"/>
            </w:tcBorders>
          </w:tcPr>
          <w:p w:rsidR="000B4CC2" w:rsidRPr="005D6617" w:rsidRDefault="000B4CC2" w:rsidP="000B4CC2">
            <w:pPr>
              <w:rPr>
                <w:rFonts w:ascii="Aldine721 BT" w:hAnsi="Aldine721 BT"/>
                <w:b/>
                <w:i/>
                <w:sz w:val="6"/>
                <w:szCs w:val="6"/>
                <w:u w:val="single"/>
              </w:rPr>
            </w:pPr>
          </w:p>
          <w:p w:rsidR="000B4CC2" w:rsidRPr="005D6617" w:rsidRDefault="000B4CC2" w:rsidP="000B4CC2">
            <w:pPr>
              <w:rPr>
                <w:rFonts w:ascii="Aldine721 BT" w:hAnsi="Aldine721 BT"/>
                <w:b/>
                <w:i/>
                <w:sz w:val="6"/>
                <w:szCs w:val="6"/>
                <w:u w:val="single"/>
              </w:rPr>
            </w:pPr>
          </w:p>
          <w:p w:rsidR="000B4CC2" w:rsidRDefault="000B4CC2" w:rsidP="000B4CC2">
            <w:pPr>
              <w:pStyle w:val="Paragraphedeliste"/>
              <w:numPr>
                <w:ilvl w:val="0"/>
                <w:numId w:val="1"/>
              </w:numPr>
              <w:rPr>
                <w:rFonts w:ascii="Aldine721 BT" w:hAnsi="Aldine721 BT"/>
                <w:sz w:val="18"/>
                <w:szCs w:val="18"/>
              </w:rPr>
            </w:pPr>
            <w:r>
              <w:rPr>
                <w:rFonts w:ascii="Aldine721 BT" w:hAnsi="Aldine721 BT"/>
                <w:sz w:val="18"/>
                <w:szCs w:val="18"/>
              </w:rPr>
              <w:t>Hier</w:t>
            </w:r>
          </w:p>
          <w:p w:rsidR="000B4CC2" w:rsidRDefault="000B4CC2" w:rsidP="000B4CC2">
            <w:pPr>
              <w:pStyle w:val="Paragraphedeliste"/>
              <w:numPr>
                <w:ilvl w:val="0"/>
                <w:numId w:val="1"/>
              </w:numPr>
              <w:rPr>
                <w:rFonts w:ascii="Aldine721 BT" w:hAnsi="Aldine721 BT"/>
                <w:sz w:val="18"/>
                <w:szCs w:val="18"/>
              </w:rPr>
            </w:pPr>
            <w:r>
              <w:rPr>
                <w:rFonts w:ascii="Aldine721 BT" w:hAnsi="Aldine721 BT"/>
                <w:sz w:val="18"/>
                <w:szCs w:val="18"/>
              </w:rPr>
              <w:t>Parfois</w:t>
            </w:r>
          </w:p>
          <w:p w:rsidR="000B4CC2" w:rsidRDefault="000B4CC2" w:rsidP="000B4CC2">
            <w:pPr>
              <w:pStyle w:val="Paragraphedeliste"/>
              <w:numPr>
                <w:ilvl w:val="0"/>
                <w:numId w:val="1"/>
              </w:numPr>
              <w:rPr>
                <w:rFonts w:ascii="Aldine721 BT" w:hAnsi="Aldine721 BT"/>
                <w:sz w:val="18"/>
                <w:szCs w:val="18"/>
              </w:rPr>
            </w:pPr>
            <w:r>
              <w:rPr>
                <w:rFonts w:ascii="Aldine721 BT" w:hAnsi="Aldine721 BT"/>
                <w:sz w:val="18"/>
                <w:szCs w:val="18"/>
              </w:rPr>
              <w:t>Toujours</w:t>
            </w:r>
          </w:p>
          <w:p w:rsidR="000B4CC2" w:rsidRDefault="000B4CC2" w:rsidP="000B4CC2">
            <w:pPr>
              <w:pStyle w:val="Paragraphedeliste"/>
              <w:numPr>
                <w:ilvl w:val="0"/>
                <w:numId w:val="1"/>
              </w:numPr>
              <w:rPr>
                <w:rFonts w:ascii="Aldine721 BT" w:hAnsi="Aldine721 BT"/>
                <w:sz w:val="18"/>
                <w:szCs w:val="18"/>
              </w:rPr>
            </w:pPr>
            <w:r>
              <w:rPr>
                <w:rFonts w:ascii="Aldine721 BT" w:hAnsi="Aldine721 BT"/>
                <w:sz w:val="18"/>
                <w:szCs w:val="18"/>
              </w:rPr>
              <w:t>Partout</w:t>
            </w:r>
          </w:p>
          <w:p w:rsidR="000B4CC2" w:rsidRDefault="000B4CC2" w:rsidP="000B4CC2">
            <w:pPr>
              <w:pStyle w:val="Paragraphedeliste"/>
              <w:numPr>
                <w:ilvl w:val="0"/>
                <w:numId w:val="1"/>
              </w:numPr>
              <w:rPr>
                <w:rFonts w:ascii="Aldine721 BT" w:hAnsi="Aldine721 BT"/>
                <w:sz w:val="18"/>
                <w:szCs w:val="18"/>
              </w:rPr>
            </w:pPr>
            <w:r>
              <w:rPr>
                <w:rFonts w:ascii="Aldine721 BT" w:hAnsi="Aldine721 BT"/>
                <w:sz w:val="18"/>
                <w:szCs w:val="18"/>
              </w:rPr>
              <w:t>Ici</w:t>
            </w:r>
          </w:p>
          <w:p w:rsidR="000B4CC2" w:rsidRDefault="000B4CC2" w:rsidP="000B4CC2">
            <w:pPr>
              <w:pStyle w:val="Paragraphedeliste"/>
              <w:numPr>
                <w:ilvl w:val="0"/>
                <w:numId w:val="1"/>
              </w:numPr>
              <w:rPr>
                <w:rFonts w:ascii="Aldine721 BT" w:hAnsi="Aldine721 BT"/>
                <w:sz w:val="18"/>
                <w:szCs w:val="18"/>
              </w:rPr>
            </w:pPr>
            <w:r>
              <w:rPr>
                <w:rFonts w:ascii="Aldine721 BT" w:hAnsi="Aldine721 BT"/>
                <w:sz w:val="18"/>
                <w:szCs w:val="18"/>
              </w:rPr>
              <w:t>Certainement</w:t>
            </w:r>
          </w:p>
          <w:p w:rsidR="000B4CC2" w:rsidRDefault="000B4CC2" w:rsidP="000B4CC2">
            <w:pPr>
              <w:pStyle w:val="Paragraphedeliste"/>
              <w:numPr>
                <w:ilvl w:val="0"/>
                <w:numId w:val="1"/>
              </w:numPr>
              <w:rPr>
                <w:rFonts w:ascii="Aldine721 BT" w:hAnsi="Aldine721 BT"/>
                <w:sz w:val="18"/>
                <w:szCs w:val="18"/>
              </w:rPr>
            </w:pPr>
            <w:r>
              <w:rPr>
                <w:rFonts w:ascii="Aldine721 BT" w:hAnsi="Aldine721 BT"/>
                <w:sz w:val="18"/>
                <w:szCs w:val="18"/>
              </w:rPr>
              <w:t>Ne…pas</w:t>
            </w:r>
          </w:p>
          <w:p w:rsidR="000B4CC2" w:rsidRDefault="000B4CC2" w:rsidP="000B4CC2">
            <w:pPr>
              <w:pStyle w:val="Paragraphedeliste"/>
              <w:numPr>
                <w:ilvl w:val="0"/>
                <w:numId w:val="1"/>
              </w:numPr>
              <w:rPr>
                <w:rFonts w:ascii="Aldine721 BT" w:hAnsi="Aldine721 BT"/>
                <w:sz w:val="18"/>
                <w:szCs w:val="18"/>
              </w:rPr>
            </w:pPr>
            <w:r>
              <w:rPr>
                <w:rFonts w:ascii="Aldine721 BT" w:hAnsi="Aldine721 BT"/>
                <w:sz w:val="18"/>
                <w:szCs w:val="18"/>
              </w:rPr>
              <w:t>Tout</w:t>
            </w:r>
          </w:p>
          <w:p w:rsidR="000B4CC2" w:rsidRDefault="000B4CC2" w:rsidP="000B4CC2">
            <w:pPr>
              <w:pStyle w:val="Paragraphedeliste"/>
              <w:numPr>
                <w:ilvl w:val="0"/>
                <w:numId w:val="1"/>
              </w:numPr>
              <w:rPr>
                <w:rFonts w:ascii="Aldine721 BT" w:hAnsi="Aldine721 BT"/>
                <w:sz w:val="18"/>
                <w:szCs w:val="18"/>
              </w:rPr>
            </w:pPr>
            <w:r>
              <w:rPr>
                <w:rFonts w:ascii="Aldine721 BT" w:hAnsi="Aldine721 BT"/>
                <w:sz w:val="18"/>
                <w:szCs w:val="18"/>
              </w:rPr>
              <w:t>Sans doute</w:t>
            </w:r>
          </w:p>
          <w:p w:rsidR="000B4CC2" w:rsidRDefault="000B4CC2" w:rsidP="000B4CC2">
            <w:pPr>
              <w:pStyle w:val="Paragraphedeliste"/>
              <w:numPr>
                <w:ilvl w:val="0"/>
                <w:numId w:val="1"/>
              </w:numPr>
              <w:rPr>
                <w:rFonts w:ascii="Aldine721 BT" w:hAnsi="Aldine721 BT"/>
                <w:sz w:val="18"/>
                <w:szCs w:val="18"/>
              </w:rPr>
            </w:pPr>
            <w:r>
              <w:rPr>
                <w:rFonts w:ascii="Aldine721 BT" w:hAnsi="Aldine721 BT"/>
                <w:sz w:val="18"/>
                <w:szCs w:val="18"/>
              </w:rPr>
              <w:t>Bien</w:t>
            </w:r>
          </w:p>
          <w:p w:rsidR="000B4CC2" w:rsidRDefault="000B4CC2" w:rsidP="000B4CC2">
            <w:pPr>
              <w:pStyle w:val="Paragraphedeliste"/>
              <w:numPr>
                <w:ilvl w:val="0"/>
                <w:numId w:val="1"/>
              </w:numPr>
              <w:rPr>
                <w:rFonts w:ascii="Aldine721 BT" w:hAnsi="Aldine721 BT"/>
                <w:sz w:val="18"/>
                <w:szCs w:val="18"/>
              </w:rPr>
            </w:pPr>
            <w:r>
              <w:rPr>
                <w:rFonts w:ascii="Aldine721 BT" w:hAnsi="Aldine721 BT"/>
                <w:sz w:val="18"/>
                <w:szCs w:val="18"/>
              </w:rPr>
              <w:t>Cher</w:t>
            </w:r>
          </w:p>
          <w:p w:rsidR="000B4CC2" w:rsidRDefault="000B4CC2" w:rsidP="000B4CC2">
            <w:pPr>
              <w:pStyle w:val="Paragraphedeliste"/>
              <w:numPr>
                <w:ilvl w:val="0"/>
                <w:numId w:val="1"/>
              </w:numPr>
              <w:rPr>
                <w:rFonts w:ascii="Aldine721 BT" w:hAnsi="Aldine721 BT"/>
                <w:sz w:val="18"/>
                <w:szCs w:val="18"/>
              </w:rPr>
            </w:pPr>
            <w:r>
              <w:rPr>
                <w:rFonts w:ascii="Aldine721 BT" w:hAnsi="Aldine721 BT"/>
                <w:sz w:val="18"/>
                <w:szCs w:val="18"/>
              </w:rPr>
              <w:t>vite</w:t>
            </w:r>
          </w:p>
          <w:p w:rsidR="000B4CC2" w:rsidRDefault="000B4CC2" w:rsidP="000B4CC2">
            <w:pPr>
              <w:pStyle w:val="Paragraphedeliste"/>
              <w:numPr>
                <w:ilvl w:val="0"/>
                <w:numId w:val="1"/>
              </w:numPr>
              <w:rPr>
                <w:rFonts w:ascii="Aldine721 BT" w:hAnsi="Aldine721 BT"/>
                <w:sz w:val="18"/>
                <w:szCs w:val="18"/>
              </w:rPr>
            </w:pPr>
            <w:r>
              <w:rPr>
                <w:rFonts w:ascii="Aldine721 BT" w:hAnsi="Aldine721 BT"/>
                <w:sz w:val="18"/>
                <w:szCs w:val="18"/>
              </w:rPr>
              <w:t xml:space="preserve">brièvement </w:t>
            </w:r>
          </w:p>
          <w:p w:rsidR="000B4CC2" w:rsidRDefault="000B4CC2" w:rsidP="000B4CC2">
            <w:pPr>
              <w:pStyle w:val="Paragraphedeliste"/>
              <w:numPr>
                <w:ilvl w:val="0"/>
                <w:numId w:val="1"/>
              </w:numPr>
              <w:rPr>
                <w:rFonts w:ascii="Aldine721 BT" w:hAnsi="Aldine721 BT"/>
                <w:sz w:val="18"/>
                <w:szCs w:val="18"/>
              </w:rPr>
            </w:pPr>
            <w:r>
              <w:rPr>
                <w:rFonts w:ascii="Aldine721 BT" w:hAnsi="Aldine721 BT"/>
                <w:sz w:val="18"/>
                <w:szCs w:val="18"/>
              </w:rPr>
              <w:t>rapidement</w:t>
            </w:r>
          </w:p>
          <w:p w:rsidR="000B4CC2" w:rsidRDefault="000B4CC2" w:rsidP="000B4CC2">
            <w:pPr>
              <w:pStyle w:val="Paragraphedeliste"/>
              <w:numPr>
                <w:ilvl w:val="0"/>
                <w:numId w:val="1"/>
              </w:numPr>
              <w:rPr>
                <w:rFonts w:ascii="Aldine721 BT" w:hAnsi="Aldine721 BT"/>
                <w:sz w:val="18"/>
                <w:szCs w:val="18"/>
              </w:rPr>
            </w:pPr>
            <w:r>
              <w:rPr>
                <w:rFonts w:ascii="Aldine721 BT" w:hAnsi="Aldine721 BT"/>
                <w:sz w:val="18"/>
                <w:szCs w:val="18"/>
              </w:rPr>
              <w:t>fréquemment</w:t>
            </w:r>
          </w:p>
          <w:p w:rsidR="000B4CC2" w:rsidRDefault="000B4CC2" w:rsidP="000B4CC2">
            <w:pPr>
              <w:pStyle w:val="Paragraphedeliste"/>
              <w:numPr>
                <w:ilvl w:val="0"/>
                <w:numId w:val="1"/>
              </w:numPr>
              <w:rPr>
                <w:rFonts w:ascii="Aldine721 BT" w:hAnsi="Aldine721 BT"/>
                <w:sz w:val="18"/>
                <w:szCs w:val="18"/>
              </w:rPr>
            </w:pPr>
            <w:r>
              <w:rPr>
                <w:rFonts w:ascii="Aldine721 BT" w:hAnsi="Aldine721 BT"/>
                <w:sz w:val="18"/>
                <w:szCs w:val="18"/>
              </w:rPr>
              <w:t>poliment</w:t>
            </w:r>
          </w:p>
          <w:p w:rsidR="000B4CC2" w:rsidRPr="000B4CC2" w:rsidRDefault="000B4CC2" w:rsidP="000B4CC2">
            <w:pPr>
              <w:pStyle w:val="Paragraphedeliste"/>
              <w:numPr>
                <w:ilvl w:val="0"/>
                <w:numId w:val="1"/>
              </w:numPr>
              <w:rPr>
                <w:rFonts w:ascii="Aldine721 BT" w:hAnsi="Aldine721 BT"/>
                <w:sz w:val="18"/>
                <w:szCs w:val="18"/>
              </w:rPr>
            </w:pPr>
            <w:r>
              <w:rPr>
                <w:rFonts w:ascii="Aldine721 BT" w:hAnsi="Aldine721 BT"/>
                <w:sz w:val="18"/>
                <w:szCs w:val="18"/>
              </w:rPr>
              <w:t>peu à peu</w:t>
            </w:r>
          </w:p>
        </w:tc>
      </w:tr>
      <w:tr w:rsidR="008A22F0" w:rsidRPr="008A22F0" w:rsidTr="008A22F0">
        <w:tc>
          <w:tcPr>
            <w:tcW w:w="3646" w:type="dxa"/>
            <w:shd w:val="clear" w:color="auto" w:fill="7F7F7F" w:themeFill="text1" w:themeFillTint="80"/>
          </w:tcPr>
          <w:p w:rsidR="00926F77" w:rsidRPr="008A22F0" w:rsidRDefault="00926F77" w:rsidP="00A63CBE">
            <w:pPr>
              <w:jc w:val="center"/>
              <w:rPr>
                <w:rFonts w:ascii="Balloon XBd BT" w:hAnsi="Balloon XBd BT"/>
                <w:b/>
                <w:color w:val="FFFFFF" w:themeColor="background1"/>
                <w:sz w:val="24"/>
                <w:szCs w:val="24"/>
              </w:rPr>
            </w:pPr>
            <w:r w:rsidRPr="008A22F0">
              <w:rPr>
                <w:rFonts w:ascii="Aldine721 BT" w:hAnsi="Aldine721 BT"/>
                <w:b/>
                <w:color w:val="FFFFFF" w:themeColor="background1"/>
                <w:sz w:val="32"/>
                <w:szCs w:val="32"/>
              </w:rPr>
              <w:t>Préposition</w:t>
            </w:r>
            <w:r w:rsidR="00A63CBE">
              <w:rPr>
                <w:rFonts w:ascii="Aldine721 BT" w:hAnsi="Aldine721 BT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A63CBE" w:rsidRPr="00A63CBE">
              <w:rPr>
                <w:rFonts w:ascii="Aldine721 BT" w:hAnsi="Aldine721 BT"/>
                <w:b/>
                <w:color w:val="FFFFFF" w:themeColor="background1"/>
                <w:sz w:val="16"/>
                <w:szCs w:val="16"/>
              </w:rPr>
              <w:t>– débute souvent un CV</w:t>
            </w:r>
          </w:p>
        </w:tc>
        <w:tc>
          <w:tcPr>
            <w:tcW w:w="3647" w:type="dxa"/>
            <w:tcBorders>
              <w:bottom w:val="nil"/>
            </w:tcBorders>
            <w:shd w:val="clear" w:color="auto" w:fill="FFFFFF" w:themeFill="background1"/>
          </w:tcPr>
          <w:p w:rsidR="00926F77" w:rsidRPr="008A22F0" w:rsidRDefault="00926F77" w:rsidP="00926F77">
            <w:pPr>
              <w:rPr>
                <w:rFonts w:ascii="Balloon XBd BT" w:hAnsi="Balloon XBd B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7F7F7F" w:themeFill="text1" w:themeFillTint="80"/>
          </w:tcPr>
          <w:p w:rsidR="002F3775" w:rsidRDefault="00926F77" w:rsidP="002F3775">
            <w:pPr>
              <w:jc w:val="center"/>
              <w:rPr>
                <w:rFonts w:ascii="Aldine721 BT" w:hAnsi="Aldine721 BT"/>
                <w:b/>
                <w:color w:val="FFFFFF" w:themeColor="background1"/>
                <w:sz w:val="28"/>
                <w:szCs w:val="28"/>
              </w:rPr>
            </w:pPr>
            <w:r w:rsidRPr="002F3775">
              <w:rPr>
                <w:rFonts w:ascii="Aldine721 BT" w:hAnsi="Aldine721 BT"/>
                <w:b/>
                <w:color w:val="FFFFFF" w:themeColor="background1"/>
                <w:sz w:val="28"/>
                <w:szCs w:val="28"/>
              </w:rPr>
              <w:t>Conjonction</w:t>
            </w:r>
            <w:r w:rsidR="002F3775" w:rsidRPr="002F3775">
              <w:rPr>
                <w:rFonts w:ascii="Aldine721 BT" w:hAnsi="Aldine721 BT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:rsidR="00926F77" w:rsidRPr="002F3775" w:rsidRDefault="003B76EE" w:rsidP="003B76EE">
            <w:pPr>
              <w:jc w:val="center"/>
              <w:rPr>
                <w:rFonts w:ascii="Balloon XBd BT" w:hAnsi="Balloon XBd BT"/>
                <w:b/>
                <w:color w:val="FFFFFF" w:themeColor="background1"/>
                <w:sz w:val="16"/>
                <w:szCs w:val="16"/>
              </w:rPr>
            </w:pPr>
            <w:r w:rsidRPr="002F3775">
              <w:rPr>
                <w:rFonts w:ascii="Aldine721 BT" w:hAnsi="Aldine721 BT"/>
                <w:b/>
                <w:color w:val="FFFFFF" w:themeColor="background1"/>
                <w:sz w:val="16"/>
                <w:szCs w:val="16"/>
              </w:rPr>
              <w:t>L</w:t>
            </w:r>
            <w:r w:rsidR="002F3775" w:rsidRPr="002F3775">
              <w:rPr>
                <w:rFonts w:ascii="Aldine721 BT" w:hAnsi="Aldine721 BT"/>
                <w:b/>
                <w:color w:val="FFFFFF" w:themeColor="background1"/>
                <w:sz w:val="16"/>
                <w:szCs w:val="16"/>
              </w:rPr>
              <w:t>ie</w:t>
            </w:r>
            <w:r>
              <w:rPr>
                <w:rFonts w:ascii="Aldine721 BT" w:hAnsi="Aldine721 BT"/>
                <w:b/>
                <w:color w:val="FFFFFF" w:themeColor="background1"/>
                <w:sz w:val="16"/>
                <w:szCs w:val="16"/>
              </w:rPr>
              <w:t xml:space="preserve"> les</w:t>
            </w:r>
            <w:bookmarkStart w:id="0" w:name="_GoBack"/>
            <w:bookmarkEnd w:id="0"/>
            <w:r w:rsidR="002F3775" w:rsidRPr="002F3775">
              <w:rPr>
                <w:rFonts w:ascii="Aldine721 BT" w:hAnsi="Aldine721 BT"/>
                <w:b/>
                <w:color w:val="FFFFFF" w:themeColor="background1"/>
                <w:sz w:val="16"/>
                <w:szCs w:val="16"/>
              </w:rPr>
              <w:t xml:space="preserve"> idées, parties de phrases</w:t>
            </w:r>
          </w:p>
        </w:tc>
      </w:tr>
      <w:tr w:rsidR="008A22F0" w:rsidTr="008A22F0">
        <w:tc>
          <w:tcPr>
            <w:tcW w:w="3646" w:type="dxa"/>
          </w:tcPr>
          <w:p w:rsidR="00F54CDC" w:rsidRPr="00C71BBF" w:rsidRDefault="00F54CDC" w:rsidP="00F54CDC">
            <w:pPr>
              <w:rPr>
                <w:rFonts w:ascii="Aldine721 BT" w:hAnsi="Aldine721 BT"/>
                <w:b/>
                <w:i/>
                <w:sz w:val="6"/>
                <w:szCs w:val="6"/>
                <w:u w:val="single"/>
              </w:rPr>
            </w:pPr>
          </w:p>
          <w:p w:rsidR="00A63CBE" w:rsidRPr="00A63CBE" w:rsidRDefault="00A63CBE" w:rsidP="00A63CBE">
            <w:pPr>
              <w:pStyle w:val="Paragraphedeliste"/>
              <w:numPr>
                <w:ilvl w:val="0"/>
                <w:numId w:val="1"/>
              </w:numPr>
              <w:rPr>
                <w:rFonts w:ascii="Aldine721 BT" w:hAnsi="Aldine721 BT"/>
                <w:sz w:val="32"/>
                <w:szCs w:val="32"/>
              </w:rPr>
            </w:pPr>
            <w:r>
              <w:rPr>
                <w:rFonts w:ascii="Aldine721 BT" w:hAnsi="Aldine721 BT"/>
                <w:sz w:val="18"/>
                <w:szCs w:val="18"/>
              </w:rPr>
              <w:t>À, sur</w:t>
            </w:r>
          </w:p>
          <w:p w:rsidR="00A63CBE" w:rsidRPr="00A63CBE" w:rsidRDefault="00A63CBE" w:rsidP="00A63CBE">
            <w:pPr>
              <w:pStyle w:val="Paragraphedeliste"/>
              <w:numPr>
                <w:ilvl w:val="0"/>
                <w:numId w:val="1"/>
              </w:numPr>
              <w:rPr>
                <w:rFonts w:ascii="Aldine721 BT" w:hAnsi="Aldine721 BT"/>
                <w:sz w:val="32"/>
                <w:szCs w:val="32"/>
              </w:rPr>
            </w:pPr>
            <w:r>
              <w:rPr>
                <w:rFonts w:ascii="Aldine721 BT" w:hAnsi="Aldine721 BT"/>
                <w:sz w:val="18"/>
                <w:szCs w:val="18"/>
              </w:rPr>
              <w:t>Chez, à cause de</w:t>
            </w:r>
          </w:p>
          <w:p w:rsidR="00A63CBE" w:rsidRPr="00A63CBE" w:rsidRDefault="00A63CBE" w:rsidP="00A63CBE">
            <w:pPr>
              <w:pStyle w:val="Paragraphedeliste"/>
              <w:numPr>
                <w:ilvl w:val="0"/>
                <w:numId w:val="1"/>
              </w:numPr>
              <w:rPr>
                <w:rFonts w:ascii="Aldine721 BT" w:hAnsi="Aldine721 BT"/>
                <w:sz w:val="32"/>
                <w:szCs w:val="32"/>
              </w:rPr>
            </w:pPr>
            <w:r>
              <w:rPr>
                <w:rFonts w:ascii="Aldine721 BT" w:hAnsi="Aldine721 BT"/>
                <w:sz w:val="18"/>
                <w:szCs w:val="18"/>
              </w:rPr>
              <w:t>Contre</w:t>
            </w:r>
            <w:r w:rsidR="00D21591">
              <w:rPr>
                <w:rFonts w:ascii="Aldine721 BT" w:hAnsi="Aldine721 BT"/>
                <w:sz w:val="18"/>
                <w:szCs w:val="18"/>
              </w:rPr>
              <w:t>, au-delà de</w:t>
            </w:r>
          </w:p>
          <w:p w:rsidR="00A63CBE" w:rsidRPr="00A63CBE" w:rsidRDefault="00A63CBE" w:rsidP="00A63CBE">
            <w:pPr>
              <w:pStyle w:val="Paragraphedeliste"/>
              <w:numPr>
                <w:ilvl w:val="0"/>
                <w:numId w:val="1"/>
              </w:numPr>
              <w:rPr>
                <w:rFonts w:ascii="Aldine721 BT" w:hAnsi="Aldine721 BT"/>
                <w:sz w:val="32"/>
                <w:szCs w:val="32"/>
              </w:rPr>
            </w:pPr>
            <w:r>
              <w:rPr>
                <w:rFonts w:ascii="Aldine721 BT" w:hAnsi="Aldine721 BT"/>
                <w:sz w:val="18"/>
                <w:szCs w:val="18"/>
              </w:rPr>
              <w:t>De</w:t>
            </w:r>
            <w:r w:rsidR="00D21591">
              <w:rPr>
                <w:rFonts w:ascii="Aldine721 BT" w:hAnsi="Aldine721 BT"/>
                <w:sz w:val="18"/>
                <w:szCs w:val="18"/>
              </w:rPr>
              <w:t>, à travers</w:t>
            </w:r>
          </w:p>
          <w:p w:rsidR="00A63CBE" w:rsidRPr="00A63CBE" w:rsidRDefault="00A63CBE" w:rsidP="00A63CBE">
            <w:pPr>
              <w:pStyle w:val="Paragraphedeliste"/>
              <w:numPr>
                <w:ilvl w:val="0"/>
                <w:numId w:val="1"/>
              </w:numPr>
              <w:rPr>
                <w:rFonts w:ascii="Aldine721 BT" w:hAnsi="Aldine721 BT"/>
                <w:sz w:val="32"/>
                <w:szCs w:val="32"/>
              </w:rPr>
            </w:pPr>
            <w:r>
              <w:rPr>
                <w:rFonts w:ascii="Aldine721 BT" w:hAnsi="Aldine721 BT"/>
                <w:sz w:val="18"/>
                <w:szCs w:val="18"/>
              </w:rPr>
              <w:t>Depuis</w:t>
            </w:r>
            <w:r w:rsidR="00D21591">
              <w:rPr>
                <w:rFonts w:ascii="Aldine721 BT" w:hAnsi="Aldine721 BT"/>
                <w:sz w:val="18"/>
                <w:szCs w:val="18"/>
              </w:rPr>
              <w:t>, près de</w:t>
            </w:r>
          </w:p>
          <w:p w:rsidR="00A63CBE" w:rsidRPr="00A63CBE" w:rsidRDefault="00A63CBE" w:rsidP="00A63CBE">
            <w:pPr>
              <w:pStyle w:val="Paragraphedeliste"/>
              <w:numPr>
                <w:ilvl w:val="0"/>
                <w:numId w:val="1"/>
              </w:numPr>
              <w:rPr>
                <w:rFonts w:ascii="Aldine721 BT" w:hAnsi="Aldine721 BT"/>
                <w:sz w:val="32"/>
                <w:szCs w:val="32"/>
              </w:rPr>
            </w:pPr>
            <w:r>
              <w:rPr>
                <w:rFonts w:ascii="Aldine721 BT" w:hAnsi="Aldine721 BT"/>
                <w:sz w:val="18"/>
                <w:szCs w:val="18"/>
              </w:rPr>
              <w:t>Derrière</w:t>
            </w:r>
            <w:r w:rsidR="00D21591">
              <w:rPr>
                <w:rFonts w:ascii="Aldine721 BT" w:hAnsi="Aldine721 BT"/>
                <w:sz w:val="18"/>
                <w:szCs w:val="18"/>
              </w:rPr>
              <w:t>, quant à</w:t>
            </w:r>
          </w:p>
          <w:p w:rsidR="00A63CBE" w:rsidRPr="00A63CBE" w:rsidRDefault="00A63CBE" w:rsidP="00A63CBE">
            <w:pPr>
              <w:pStyle w:val="Paragraphedeliste"/>
              <w:numPr>
                <w:ilvl w:val="0"/>
                <w:numId w:val="1"/>
              </w:numPr>
              <w:rPr>
                <w:rFonts w:ascii="Aldine721 BT" w:hAnsi="Aldine721 BT"/>
                <w:sz w:val="32"/>
                <w:szCs w:val="32"/>
              </w:rPr>
            </w:pPr>
            <w:r>
              <w:rPr>
                <w:rFonts w:ascii="Aldine721 BT" w:hAnsi="Aldine721 BT"/>
                <w:sz w:val="18"/>
                <w:szCs w:val="18"/>
              </w:rPr>
              <w:t>Durant</w:t>
            </w:r>
            <w:r w:rsidR="00D21591">
              <w:rPr>
                <w:rFonts w:ascii="Aldine721 BT" w:hAnsi="Aldine721 BT"/>
                <w:sz w:val="18"/>
                <w:szCs w:val="18"/>
              </w:rPr>
              <w:t>, sous prétexte que</w:t>
            </w:r>
          </w:p>
          <w:p w:rsidR="00A63CBE" w:rsidRPr="00A63CBE" w:rsidRDefault="00A63CBE" w:rsidP="00A63CBE">
            <w:pPr>
              <w:pStyle w:val="Paragraphedeliste"/>
              <w:numPr>
                <w:ilvl w:val="0"/>
                <w:numId w:val="1"/>
              </w:numPr>
              <w:rPr>
                <w:rFonts w:ascii="Aldine721 BT" w:hAnsi="Aldine721 BT"/>
                <w:sz w:val="32"/>
                <w:szCs w:val="32"/>
              </w:rPr>
            </w:pPr>
            <w:r>
              <w:rPr>
                <w:rFonts w:ascii="Aldine721 BT" w:hAnsi="Aldine721 BT"/>
                <w:sz w:val="18"/>
                <w:szCs w:val="18"/>
              </w:rPr>
              <w:t>Entre</w:t>
            </w:r>
          </w:p>
          <w:p w:rsidR="00A63CBE" w:rsidRPr="00A63CBE" w:rsidRDefault="00A63CBE" w:rsidP="00A63CBE">
            <w:pPr>
              <w:pStyle w:val="Paragraphedeliste"/>
              <w:numPr>
                <w:ilvl w:val="0"/>
                <w:numId w:val="1"/>
              </w:numPr>
              <w:rPr>
                <w:rFonts w:ascii="Aldine721 BT" w:hAnsi="Aldine721 BT"/>
                <w:sz w:val="32"/>
                <w:szCs w:val="32"/>
              </w:rPr>
            </w:pPr>
            <w:r>
              <w:rPr>
                <w:rFonts w:ascii="Aldine721 BT" w:hAnsi="Aldine721 BT"/>
                <w:sz w:val="18"/>
                <w:szCs w:val="18"/>
              </w:rPr>
              <w:t>Hors</w:t>
            </w:r>
          </w:p>
          <w:p w:rsidR="00A63CBE" w:rsidRPr="00A63CBE" w:rsidRDefault="00A63CBE" w:rsidP="00A63CBE">
            <w:pPr>
              <w:pStyle w:val="Paragraphedeliste"/>
              <w:numPr>
                <w:ilvl w:val="0"/>
                <w:numId w:val="1"/>
              </w:numPr>
              <w:rPr>
                <w:rFonts w:ascii="Aldine721 BT" w:hAnsi="Aldine721 BT"/>
                <w:sz w:val="32"/>
                <w:szCs w:val="32"/>
              </w:rPr>
            </w:pPr>
            <w:r>
              <w:rPr>
                <w:rFonts w:ascii="Aldine721 BT" w:hAnsi="Aldine721 BT"/>
                <w:sz w:val="18"/>
                <w:szCs w:val="18"/>
              </w:rPr>
              <w:t>Malgré</w:t>
            </w:r>
          </w:p>
          <w:p w:rsidR="00A63CBE" w:rsidRPr="00A63CBE" w:rsidRDefault="00A63CBE" w:rsidP="00A63CBE">
            <w:pPr>
              <w:pStyle w:val="Paragraphedeliste"/>
              <w:numPr>
                <w:ilvl w:val="0"/>
                <w:numId w:val="1"/>
              </w:numPr>
              <w:rPr>
                <w:rFonts w:ascii="Aldine721 BT" w:hAnsi="Aldine721 BT"/>
                <w:sz w:val="32"/>
                <w:szCs w:val="32"/>
              </w:rPr>
            </w:pPr>
            <w:r>
              <w:rPr>
                <w:rFonts w:ascii="Aldine721 BT" w:hAnsi="Aldine721 BT"/>
                <w:sz w:val="18"/>
                <w:szCs w:val="18"/>
              </w:rPr>
              <w:t>Parmi</w:t>
            </w:r>
          </w:p>
          <w:p w:rsidR="00A63CBE" w:rsidRPr="00A63CBE" w:rsidRDefault="00A63CBE" w:rsidP="00A63CBE">
            <w:pPr>
              <w:pStyle w:val="Paragraphedeliste"/>
              <w:numPr>
                <w:ilvl w:val="0"/>
                <w:numId w:val="1"/>
              </w:numPr>
              <w:rPr>
                <w:rFonts w:ascii="Aldine721 BT" w:hAnsi="Aldine721 BT"/>
                <w:sz w:val="32"/>
                <w:szCs w:val="32"/>
              </w:rPr>
            </w:pPr>
            <w:r>
              <w:rPr>
                <w:rFonts w:ascii="Aldine721 BT" w:hAnsi="Aldine721 BT"/>
                <w:sz w:val="18"/>
                <w:szCs w:val="18"/>
              </w:rPr>
              <w:t>Pendant</w:t>
            </w:r>
          </w:p>
          <w:p w:rsidR="00A63CBE" w:rsidRPr="00A63CBE" w:rsidRDefault="00A63CBE" w:rsidP="00A63CBE">
            <w:pPr>
              <w:pStyle w:val="Paragraphedeliste"/>
              <w:numPr>
                <w:ilvl w:val="0"/>
                <w:numId w:val="1"/>
              </w:numPr>
              <w:rPr>
                <w:rFonts w:ascii="Aldine721 BT" w:hAnsi="Aldine721 BT"/>
                <w:sz w:val="32"/>
                <w:szCs w:val="32"/>
              </w:rPr>
            </w:pPr>
            <w:r>
              <w:rPr>
                <w:rFonts w:ascii="Aldine721 BT" w:hAnsi="Aldine721 BT"/>
                <w:sz w:val="18"/>
                <w:szCs w:val="18"/>
              </w:rPr>
              <w:t>Pour</w:t>
            </w:r>
          </w:p>
          <w:p w:rsidR="00A63CBE" w:rsidRPr="00A63CBE" w:rsidRDefault="00A63CBE" w:rsidP="00A63CBE">
            <w:pPr>
              <w:pStyle w:val="Paragraphedeliste"/>
              <w:numPr>
                <w:ilvl w:val="0"/>
                <w:numId w:val="1"/>
              </w:numPr>
              <w:rPr>
                <w:rFonts w:ascii="Aldine721 BT" w:hAnsi="Aldine721 BT"/>
                <w:sz w:val="32"/>
                <w:szCs w:val="32"/>
              </w:rPr>
            </w:pPr>
            <w:r>
              <w:rPr>
                <w:rFonts w:ascii="Aldine721 BT" w:hAnsi="Aldine721 BT"/>
                <w:sz w:val="18"/>
                <w:szCs w:val="18"/>
              </w:rPr>
              <w:t>Sauf</w:t>
            </w:r>
          </w:p>
          <w:p w:rsidR="00A63CBE" w:rsidRPr="00A63CBE" w:rsidRDefault="00A63CBE" w:rsidP="00A63CBE">
            <w:pPr>
              <w:pStyle w:val="Paragraphedeliste"/>
              <w:numPr>
                <w:ilvl w:val="0"/>
                <w:numId w:val="1"/>
              </w:numPr>
              <w:rPr>
                <w:rFonts w:ascii="Aldine721 BT" w:hAnsi="Aldine721 BT"/>
                <w:sz w:val="32"/>
                <w:szCs w:val="32"/>
              </w:rPr>
            </w:pPr>
            <w:r>
              <w:rPr>
                <w:rFonts w:ascii="Aldine721 BT" w:hAnsi="Aldine721 BT"/>
                <w:sz w:val="18"/>
                <w:szCs w:val="18"/>
              </w:rPr>
              <w:t>Suivant</w:t>
            </w:r>
            <w:r w:rsidR="00D21591">
              <w:rPr>
                <w:rFonts w:ascii="Aldine721 BT" w:hAnsi="Aldine721 BT"/>
                <w:sz w:val="18"/>
                <w:szCs w:val="18"/>
              </w:rPr>
              <w:t>, etc.</w:t>
            </w:r>
          </w:p>
        </w:tc>
        <w:tc>
          <w:tcPr>
            <w:tcW w:w="364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A22F0" w:rsidRDefault="008A22F0" w:rsidP="00926F77">
            <w:pPr>
              <w:rPr>
                <w:rFonts w:ascii="Balloon XBd BT" w:hAnsi="Balloon XBd BT"/>
                <w:sz w:val="24"/>
                <w:szCs w:val="24"/>
              </w:rPr>
            </w:pPr>
          </w:p>
        </w:tc>
        <w:tc>
          <w:tcPr>
            <w:tcW w:w="3647" w:type="dxa"/>
          </w:tcPr>
          <w:p w:rsidR="002F3775" w:rsidRPr="00C71BBF" w:rsidRDefault="002F3775" w:rsidP="002F3775">
            <w:pPr>
              <w:rPr>
                <w:rFonts w:ascii="Aldine721 BT" w:hAnsi="Aldine721 BT"/>
                <w:b/>
                <w:i/>
                <w:sz w:val="6"/>
                <w:szCs w:val="6"/>
                <w:u w:val="single"/>
              </w:rPr>
            </w:pPr>
          </w:p>
          <w:p w:rsidR="009C51FE" w:rsidRDefault="009C51FE" w:rsidP="009C51FE">
            <w:pPr>
              <w:rPr>
                <w:rFonts w:ascii="Aldine721 BT" w:hAnsi="Aldine721 BT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ldine721 BT" w:hAnsi="Aldine721 BT"/>
                <w:b/>
                <w:i/>
                <w:sz w:val="18"/>
                <w:szCs w:val="18"/>
                <w:u w:val="single"/>
              </w:rPr>
              <w:t>Conjonction de coordination</w:t>
            </w:r>
          </w:p>
          <w:p w:rsidR="009C51FE" w:rsidRDefault="009C51FE" w:rsidP="009C51FE">
            <w:pPr>
              <w:pStyle w:val="Paragraphedeliste"/>
              <w:numPr>
                <w:ilvl w:val="0"/>
                <w:numId w:val="1"/>
              </w:numPr>
              <w:rPr>
                <w:rFonts w:ascii="Aldine721 BT" w:hAnsi="Aldine721 BT"/>
                <w:sz w:val="18"/>
                <w:szCs w:val="18"/>
              </w:rPr>
            </w:pPr>
            <w:r>
              <w:rPr>
                <w:rFonts w:ascii="Aldine721 BT" w:hAnsi="Aldine721 BT"/>
                <w:sz w:val="18"/>
                <w:szCs w:val="18"/>
              </w:rPr>
              <w:t>Et</w:t>
            </w:r>
          </w:p>
          <w:p w:rsidR="009C51FE" w:rsidRDefault="009C51FE" w:rsidP="009C51FE">
            <w:pPr>
              <w:pStyle w:val="Paragraphedeliste"/>
              <w:numPr>
                <w:ilvl w:val="0"/>
                <w:numId w:val="1"/>
              </w:numPr>
              <w:rPr>
                <w:rFonts w:ascii="Aldine721 BT" w:hAnsi="Aldine721 BT"/>
                <w:sz w:val="18"/>
                <w:szCs w:val="18"/>
              </w:rPr>
            </w:pPr>
            <w:r>
              <w:rPr>
                <w:rFonts w:ascii="Aldine721 BT" w:hAnsi="Aldine721 BT"/>
                <w:sz w:val="18"/>
                <w:szCs w:val="18"/>
              </w:rPr>
              <w:t>Ou</w:t>
            </w:r>
          </w:p>
          <w:p w:rsidR="009C51FE" w:rsidRDefault="009C51FE" w:rsidP="009C51FE">
            <w:pPr>
              <w:pStyle w:val="Paragraphedeliste"/>
              <w:numPr>
                <w:ilvl w:val="0"/>
                <w:numId w:val="1"/>
              </w:numPr>
              <w:rPr>
                <w:rFonts w:ascii="Aldine721 BT" w:hAnsi="Aldine721 BT"/>
                <w:sz w:val="18"/>
                <w:szCs w:val="18"/>
              </w:rPr>
            </w:pPr>
            <w:r>
              <w:rPr>
                <w:rFonts w:ascii="Aldine721 BT" w:hAnsi="Aldine721 BT"/>
                <w:sz w:val="18"/>
                <w:szCs w:val="18"/>
              </w:rPr>
              <w:t>Mais</w:t>
            </w:r>
          </w:p>
          <w:p w:rsidR="009C51FE" w:rsidRDefault="009C51FE" w:rsidP="009C51FE">
            <w:pPr>
              <w:pStyle w:val="Paragraphedeliste"/>
              <w:numPr>
                <w:ilvl w:val="0"/>
                <w:numId w:val="1"/>
              </w:numPr>
              <w:rPr>
                <w:rFonts w:ascii="Aldine721 BT" w:hAnsi="Aldine721 BT"/>
                <w:sz w:val="18"/>
                <w:szCs w:val="18"/>
              </w:rPr>
            </w:pPr>
            <w:r>
              <w:rPr>
                <w:rFonts w:ascii="Aldine721 BT" w:hAnsi="Aldine721 BT"/>
                <w:sz w:val="18"/>
                <w:szCs w:val="18"/>
              </w:rPr>
              <w:t>Or</w:t>
            </w:r>
          </w:p>
          <w:p w:rsidR="009C51FE" w:rsidRDefault="009C51FE" w:rsidP="009C51FE">
            <w:pPr>
              <w:pStyle w:val="Paragraphedeliste"/>
              <w:numPr>
                <w:ilvl w:val="0"/>
                <w:numId w:val="1"/>
              </w:numPr>
              <w:rPr>
                <w:rFonts w:ascii="Aldine721 BT" w:hAnsi="Aldine721 BT"/>
                <w:sz w:val="18"/>
                <w:szCs w:val="18"/>
              </w:rPr>
            </w:pPr>
            <w:r>
              <w:rPr>
                <w:rFonts w:ascii="Aldine721 BT" w:hAnsi="Aldine721 BT"/>
                <w:sz w:val="18"/>
                <w:szCs w:val="18"/>
              </w:rPr>
              <w:t>Ni</w:t>
            </w:r>
          </w:p>
          <w:p w:rsidR="009C51FE" w:rsidRDefault="009C51FE" w:rsidP="009C51FE">
            <w:pPr>
              <w:pStyle w:val="Paragraphedeliste"/>
              <w:numPr>
                <w:ilvl w:val="0"/>
                <w:numId w:val="1"/>
              </w:numPr>
              <w:rPr>
                <w:rFonts w:ascii="Aldine721 BT" w:hAnsi="Aldine721 BT"/>
                <w:sz w:val="18"/>
                <w:szCs w:val="18"/>
              </w:rPr>
            </w:pPr>
            <w:r>
              <w:rPr>
                <w:rFonts w:ascii="Aldine721 BT" w:hAnsi="Aldine721 BT"/>
                <w:sz w:val="18"/>
                <w:szCs w:val="18"/>
              </w:rPr>
              <w:t>Car</w:t>
            </w:r>
          </w:p>
          <w:p w:rsidR="009C51FE" w:rsidRDefault="009C51FE" w:rsidP="009C51FE">
            <w:pPr>
              <w:pStyle w:val="Paragraphedeliste"/>
              <w:numPr>
                <w:ilvl w:val="0"/>
                <w:numId w:val="1"/>
              </w:numPr>
              <w:rPr>
                <w:rFonts w:ascii="Aldine721 BT" w:hAnsi="Aldine721 BT"/>
                <w:sz w:val="18"/>
                <w:szCs w:val="18"/>
              </w:rPr>
            </w:pPr>
            <w:r>
              <w:rPr>
                <w:rFonts w:ascii="Aldine721 BT" w:hAnsi="Aldine721 BT"/>
                <w:sz w:val="18"/>
                <w:szCs w:val="18"/>
              </w:rPr>
              <w:t>Donc</w:t>
            </w:r>
          </w:p>
          <w:p w:rsidR="009C51FE" w:rsidRDefault="009C51FE" w:rsidP="009C51FE">
            <w:pPr>
              <w:pStyle w:val="Paragraphedeliste"/>
              <w:numPr>
                <w:ilvl w:val="0"/>
                <w:numId w:val="1"/>
              </w:numPr>
              <w:rPr>
                <w:rFonts w:ascii="Aldine721 BT" w:hAnsi="Aldine721 BT"/>
                <w:sz w:val="18"/>
                <w:szCs w:val="18"/>
              </w:rPr>
            </w:pPr>
            <w:r>
              <w:rPr>
                <w:rFonts w:ascii="Aldine721 BT" w:hAnsi="Aldine721 BT"/>
                <w:sz w:val="18"/>
                <w:szCs w:val="18"/>
              </w:rPr>
              <w:t>Ensuite</w:t>
            </w:r>
          </w:p>
          <w:p w:rsidR="009C51FE" w:rsidRDefault="009C51FE" w:rsidP="009C51FE">
            <w:pPr>
              <w:rPr>
                <w:rFonts w:ascii="Aldine721 BT" w:hAnsi="Aldine721 BT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ldine721 BT" w:hAnsi="Aldine721 BT"/>
                <w:b/>
                <w:i/>
                <w:sz w:val="18"/>
                <w:szCs w:val="18"/>
                <w:u w:val="single"/>
              </w:rPr>
              <w:t>Conjonction de subordination</w:t>
            </w:r>
          </w:p>
          <w:p w:rsidR="009C51FE" w:rsidRDefault="009C51FE" w:rsidP="009C51FE">
            <w:pPr>
              <w:pStyle w:val="Paragraphedeliste"/>
              <w:numPr>
                <w:ilvl w:val="0"/>
                <w:numId w:val="1"/>
              </w:numPr>
              <w:rPr>
                <w:rFonts w:ascii="Aldine721 BT" w:hAnsi="Aldine721 BT"/>
                <w:sz w:val="18"/>
                <w:szCs w:val="18"/>
              </w:rPr>
            </w:pPr>
            <w:r>
              <w:rPr>
                <w:rFonts w:ascii="Aldine721 BT" w:hAnsi="Aldine721 BT"/>
                <w:sz w:val="18"/>
                <w:szCs w:val="18"/>
              </w:rPr>
              <w:t xml:space="preserve">Quand </w:t>
            </w:r>
          </w:p>
          <w:p w:rsidR="009C51FE" w:rsidRDefault="009C51FE" w:rsidP="009C51FE">
            <w:pPr>
              <w:pStyle w:val="Paragraphedeliste"/>
              <w:numPr>
                <w:ilvl w:val="0"/>
                <w:numId w:val="1"/>
              </w:numPr>
              <w:rPr>
                <w:rFonts w:ascii="Aldine721 BT" w:hAnsi="Aldine721 BT"/>
                <w:sz w:val="18"/>
                <w:szCs w:val="18"/>
              </w:rPr>
            </w:pPr>
            <w:r>
              <w:rPr>
                <w:rFonts w:ascii="Aldine721 BT" w:hAnsi="Aldine721 BT"/>
                <w:sz w:val="18"/>
                <w:szCs w:val="18"/>
              </w:rPr>
              <w:t>Que</w:t>
            </w:r>
          </w:p>
          <w:p w:rsidR="009C51FE" w:rsidRDefault="009C51FE" w:rsidP="009C51FE">
            <w:pPr>
              <w:pStyle w:val="Paragraphedeliste"/>
              <w:numPr>
                <w:ilvl w:val="0"/>
                <w:numId w:val="1"/>
              </w:numPr>
              <w:rPr>
                <w:rFonts w:ascii="Aldine721 BT" w:hAnsi="Aldine721 BT"/>
                <w:sz w:val="18"/>
                <w:szCs w:val="18"/>
              </w:rPr>
            </w:pPr>
            <w:r>
              <w:rPr>
                <w:rFonts w:ascii="Aldine721 BT" w:hAnsi="Aldine721 BT"/>
                <w:sz w:val="18"/>
                <w:szCs w:val="18"/>
              </w:rPr>
              <w:t>Si</w:t>
            </w:r>
          </w:p>
          <w:p w:rsidR="009C51FE" w:rsidRDefault="009C51FE" w:rsidP="009C51FE">
            <w:pPr>
              <w:pStyle w:val="Paragraphedeliste"/>
              <w:numPr>
                <w:ilvl w:val="0"/>
                <w:numId w:val="1"/>
              </w:numPr>
              <w:rPr>
                <w:rFonts w:ascii="Aldine721 BT" w:hAnsi="Aldine721 BT"/>
                <w:sz w:val="18"/>
                <w:szCs w:val="18"/>
              </w:rPr>
            </w:pPr>
            <w:r>
              <w:rPr>
                <w:rFonts w:ascii="Aldine721 BT" w:hAnsi="Aldine721 BT"/>
                <w:sz w:val="18"/>
                <w:szCs w:val="18"/>
              </w:rPr>
              <w:t>Puisque</w:t>
            </w:r>
          </w:p>
          <w:p w:rsidR="009C51FE" w:rsidRDefault="009C51FE" w:rsidP="009C51FE">
            <w:pPr>
              <w:pStyle w:val="Paragraphedeliste"/>
              <w:numPr>
                <w:ilvl w:val="0"/>
                <w:numId w:val="1"/>
              </w:numPr>
              <w:rPr>
                <w:rFonts w:ascii="Aldine721 BT" w:hAnsi="Aldine721 BT"/>
                <w:sz w:val="18"/>
                <w:szCs w:val="18"/>
              </w:rPr>
            </w:pPr>
            <w:r>
              <w:rPr>
                <w:rFonts w:ascii="Aldine721 BT" w:hAnsi="Aldine721 BT"/>
                <w:sz w:val="18"/>
                <w:szCs w:val="18"/>
              </w:rPr>
              <w:t>Parce que</w:t>
            </w:r>
          </w:p>
          <w:p w:rsidR="009C51FE" w:rsidRDefault="009C51FE" w:rsidP="009C51FE">
            <w:pPr>
              <w:pStyle w:val="Paragraphedeliste"/>
              <w:numPr>
                <w:ilvl w:val="0"/>
                <w:numId w:val="1"/>
              </w:numPr>
              <w:rPr>
                <w:rFonts w:ascii="Aldine721 BT" w:hAnsi="Aldine721 BT"/>
                <w:sz w:val="18"/>
                <w:szCs w:val="18"/>
              </w:rPr>
            </w:pPr>
            <w:r>
              <w:rPr>
                <w:rFonts w:ascii="Aldine721 BT" w:hAnsi="Aldine721 BT"/>
                <w:sz w:val="18"/>
                <w:szCs w:val="18"/>
              </w:rPr>
              <w:t>Lorsque</w:t>
            </w:r>
          </w:p>
          <w:p w:rsidR="009C51FE" w:rsidRPr="009C51FE" w:rsidRDefault="009C51FE" w:rsidP="009C51FE">
            <w:pPr>
              <w:pStyle w:val="Paragraphedeliste"/>
              <w:numPr>
                <w:ilvl w:val="0"/>
                <w:numId w:val="1"/>
              </w:numPr>
              <w:rPr>
                <w:rFonts w:ascii="Aldine721 BT" w:hAnsi="Aldine721 BT"/>
                <w:sz w:val="18"/>
                <w:szCs w:val="18"/>
              </w:rPr>
            </w:pPr>
            <w:r>
              <w:rPr>
                <w:rFonts w:ascii="Aldine721 BT" w:hAnsi="Aldine721 BT"/>
                <w:sz w:val="18"/>
                <w:szCs w:val="18"/>
              </w:rPr>
              <w:t>Etc.</w:t>
            </w:r>
          </w:p>
        </w:tc>
      </w:tr>
    </w:tbl>
    <w:p w:rsidR="00926F77" w:rsidRPr="00405826" w:rsidRDefault="00926F77" w:rsidP="00926F77">
      <w:pPr>
        <w:rPr>
          <w:rFonts w:ascii="Balloon XBd BT" w:hAnsi="Balloon XBd BT"/>
          <w:sz w:val="2"/>
          <w:szCs w:val="2"/>
        </w:rPr>
      </w:pPr>
    </w:p>
    <w:sectPr w:rsidR="00926F77" w:rsidRPr="00405826" w:rsidSect="009C51FE">
      <w:pgSz w:w="12240" w:h="15840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loon XBd BT">
    <w:panose1 w:val="03060902030402060201"/>
    <w:charset w:val="00"/>
    <w:family w:val="script"/>
    <w:pitch w:val="variable"/>
    <w:sig w:usb0="800000AF" w:usb1="1000204A" w:usb2="00000000" w:usb3="00000000" w:csb0="00000011" w:csb1="00000000"/>
  </w:font>
  <w:font w:name="Aldine721 BT">
    <w:panose1 w:val="02040603050506020403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FD"/>
    <w:multiLevelType w:val="hybridMultilevel"/>
    <w:tmpl w:val="2416A7FC"/>
    <w:lvl w:ilvl="0" w:tplc="2CB0BF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C24FE"/>
    <w:multiLevelType w:val="hybridMultilevel"/>
    <w:tmpl w:val="953A78E2"/>
    <w:lvl w:ilvl="0" w:tplc="427627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536D9"/>
    <w:multiLevelType w:val="hybridMultilevel"/>
    <w:tmpl w:val="2E1C7466"/>
    <w:lvl w:ilvl="0" w:tplc="D2582E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77"/>
    <w:rsid w:val="000B4CC2"/>
    <w:rsid w:val="000E4C1C"/>
    <w:rsid w:val="001B1A17"/>
    <w:rsid w:val="00282613"/>
    <w:rsid w:val="002F3775"/>
    <w:rsid w:val="0034213D"/>
    <w:rsid w:val="0038045F"/>
    <w:rsid w:val="003B76EE"/>
    <w:rsid w:val="003E174E"/>
    <w:rsid w:val="00405826"/>
    <w:rsid w:val="005D6617"/>
    <w:rsid w:val="005F16D4"/>
    <w:rsid w:val="008550F5"/>
    <w:rsid w:val="008A22F0"/>
    <w:rsid w:val="008F7AC0"/>
    <w:rsid w:val="00926F77"/>
    <w:rsid w:val="009C51FE"/>
    <w:rsid w:val="00A63CBE"/>
    <w:rsid w:val="00C71BBF"/>
    <w:rsid w:val="00D21591"/>
    <w:rsid w:val="00E15EAC"/>
    <w:rsid w:val="00F43BBF"/>
    <w:rsid w:val="00F5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6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E1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6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E1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Séguin</dc:creator>
  <cp:lastModifiedBy>Chantal Gauthier</cp:lastModifiedBy>
  <cp:revision>2</cp:revision>
  <cp:lastPrinted>2015-09-01T15:36:00Z</cp:lastPrinted>
  <dcterms:created xsi:type="dcterms:W3CDTF">2015-09-01T15:44:00Z</dcterms:created>
  <dcterms:modified xsi:type="dcterms:W3CDTF">2015-09-01T15:44:00Z</dcterms:modified>
</cp:coreProperties>
</file>