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D7" w:rsidRPr="008F4CD7" w:rsidRDefault="008F4CD7" w:rsidP="008F4CD7">
      <w:pPr>
        <w:shd w:val="clear" w:color="auto" w:fill="FFFFFF"/>
        <w:spacing w:after="150" w:line="277" w:lineRule="atLeast"/>
        <w:rPr>
          <w:rFonts w:ascii="Verdana" w:eastAsia="Times New Roman" w:hAnsi="Verdana" w:cs="Times New Roman"/>
          <w:b/>
          <w:color w:val="333333"/>
          <w:sz w:val="24"/>
          <w:szCs w:val="20"/>
          <w:lang w:val="en-CA" w:eastAsia="fr-CA"/>
        </w:rPr>
      </w:pPr>
      <w:r w:rsidRPr="008F4CD7">
        <w:rPr>
          <w:rFonts w:ascii="Verdana" w:eastAsia="Times New Roman" w:hAnsi="Verdana" w:cs="Times New Roman"/>
          <w:b/>
          <w:color w:val="333333"/>
          <w:sz w:val="24"/>
          <w:szCs w:val="20"/>
          <w:lang w:val="en-CA" w:eastAsia="fr-CA"/>
        </w:rPr>
        <w:t>Look at this example of a newspaper report</w:t>
      </w:r>
    </w:p>
    <w:p w:rsidR="008F4CD7" w:rsidRPr="008F4CD7" w:rsidRDefault="008F4CD7" w:rsidP="008F4CD7">
      <w:pPr>
        <w:shd w:val="clear" w:color="auto" w:fill="F8EEE2"/>
        <w:spacing w:after="0" w:line="277" w:lineRule="atLeast"/>
        <w:jc w:val="center"/>
        <w:rPr>
          <w:rFonts w:ascii="Verdana" w:eastAsia="Times New Roman" w:hAnsi="Verdana" w:cs="Times New Roman"/>
          <w:color w:val="333333"/>
          <w:sz w:val="20"/>
          <w:szCs w:val="20"/>
          <w:lang w:eastAsia="fr-CA"/>
        </w:rPr>
      </w:pPr>
      <w:r w:rsidRPr="008F4CD7">
        <w:rPr>
          <w:rFonts w:ascii="Verdana" w:eastAsia="Times New Roman" w:hAnsi="Verdana" w:cs="Times New Roman"/>
          <w:noProof/>
          <w:color w:val="333333"/>
          <w:sz w:val="28"/>
          <w:szCs w:val="20"/>
          <w:lang w:eastAsia="fr-CA"/>
        </w:rPr>
        <w:drawing>
          <wp:inline distT="0" distB="0" distL="0" distR="0" wp14:anchorId="332EA0A3" wp14:editId="1ED5609D">
            <wp:extent cx="2152650" cy="361950"/>
            <wp:effectExtent l="0" t="0" r="0" b="0"/>
            <wp:docPr id="2" name="Image 2" descr="Headline reading Against all od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line reading Against all od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inline>
        </w:drawing>
      </w:r>
    </w:p>
    <w:p w:rsidR="008F4CD7" w:rsidRDefault="008F4CD7" w:rsidP="008F4CD7">
      <w:pPr>
        <w:shd w:val="clear" w:color="auto" w:fill="F8EEE2"/>
        <w:spacing w:after="150" w:line="277" w:lineRule="atLeast"/>
        <w:rPr>
          <w:rFonts w:ascii="Verdana" w:eastAsia="Times New Roman" w:hAnsi="Verdana" w:cs="Times New Roman"/>
          <w:b/>
          <w:bCs/>
          <w:color w:val="333333"/>
          <w:sz w:val="20"/>
          <w:szCs w:val="20"/>
          <w:lang w:val="en-CA" w:eastAsia="fr-CA"/>
        </w:rPr>
        <w:sectPr w:rsidR="008F4CD7" w:rsidSect="00CA7A6C">
          <w:pgSz w:w="12240" w:h="15840"/>
          <w:pgMar w:top="1440" w:right="1800" w:bottom="1440" w:left="1800"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pPr>
    </w:p>
    <w:p w:rsidR="008F4CD7" w:rsidRPr="008F4CD7" w:rsidRDefault="008F4CD7" w:rsidP="008F4CD7">
      <w:pPr>
        <w:shd w:val="clear" w:color="auto" w:fill="F8EEE2"/>
        <w:spacing w:after="150" w:line="277" w:lineRule="atLeast"/>
        <w:rPr>
          <w:rFonts w:ascii="Verdana" w:eastAsia="Times New Roman" w:hAnsi="Verdana" w:cs="Times New Roman"/>
          <w:i/>
          <w:color w:val="333333"/>
          <w:sz w:val="20"/>
          <w:szCs w:val="20"/>
          <w:lang w:val="en-CA" w:eastAsia="fr-CA"/>
        </w:rPr>
      </w:pPr>
      <w:r w:rsidRPr="008F4CD7">
        <w:rPr>
          <w:rFonts w:ascii="Verdana" w:eastAsia="Times New Roman" w:hAnsi="Verdana" w:cs="Times New Roman"/>
          <w:b/>
          <w:bCs/>
          <w:i/>
          <w:color w:val="333333"/>
          <w:sz w:val="20"/>
          <w:szCs w:val="20"/>
          <w:lang w:val="en-CA" w:eastAsia="fr-CA"/>
        </w:rPr>
        <w:lastRenderedPageBreak/>
        <w:t xml:space="preserve">Christopher </w:t>
      </w:r>
      <w:proofErr w:type="spellStart"/>
      <w:r w:rsidRPr="008F4CD7">
        <w:rPr>
          <w:rFonts w:ascii="Verdana" w:eastAsia="Times New Roman" w:hAnsi="Verdana" w:cs="Times New Roman"/>
          <w:b/>
          <w:bCs/>
          <w:i/>
          <w:color w:val="333333"/>
          <w:sz w:val="20"/>
          <w:szCs w:val="20"/>
          <w:lang w:val="en-CA" w:eastAsia="fr-CA"/>
        </w:rPr>
        <w:t>Brodie</w:t>
      </w:r>
      <w:proofErr w:type="spellEnd"/>
      <w:r w:rsidRPr="008F4CD7">
        <w:rPr>
          <w:rFonts w:ascii="Verdana" w:eastAsia="Times New Roman" w:hAnsi="Verdana" w:cs="Times New Roman"/>
          <w:b/>
          <w:bCs/>
          <w:i/>
          <w:color w:val="333333"/>
          <w:sz w:val="20"/>
          <w:szCs w:val="20"/>
          <w:lang w:val="en-CA" w:eastAsia="fr-CA"/>
        </w:rPr>
        <w:t xml:space="preserve"> is this morning celebrating his gold medal success in the </w:t>
      </w:r>
      <w:proofErr w:type="spellStart"/>
      <w:r w:rsidRPr="008F4CD7">
        <w:rPr>
          <w:rFonts w:ascii="Verdana" w:eastAsia="Times New Roman" w:hAnsi="Verdana" w:cs="Times New Roman"/>
          <w:b/>
          <w:bCs/>
          <w:i/>
          <w:color w:val="333333"/>
          <w:sz w:val="20"/>
          <w:szCs w:val="20"/>
          <w:lang w:val="en-CA" w:eastAsia="fr-CA"/>
        </w:rPr>
        <w:t>paralympics</w:t>
      </w:r>
      <w:proofErr w:type="spellEnd"/>
      <w:r w:rsidRPr="008F4CD7">
        <w:rPr>
          <w:rFonts w:ascii="Verdana" w:eastAsia="Times New Roman" w:hAnsi="Verdana" w:cs="Times New Roman"/>
          <w:b/>
          <w:bCs/>
          <w:i/>
          <w:color w:val="333333"/>
          <w:sz w:val="20"/>
          <w:szCs w:val="20"/>
          <w:lang w:val="en-CA" w:eastAsia="fr-CA"/>
        </w:rPr>
        <w:t xml:space="preserve"> 100m sprint.</w:t>
      </w:r>
    </w:p>
    <w:p w:rsidR="008F4CD7" w:rsidRPr="008F4CD7" w:rsidRDefault="008F4CD7" w:rsidP="008F4CD7">
      <w:pPr>
        <w:shd w:val="clear" w:color="auto" w:fill="F8EEE2"/>
        <w:spacing w:after="150" w:line="277" w:lineRule="atLeast"/>
        <w:rPr>
          <w:rFonts w:ascii="Verdana" w:eastAsia="Times New Roman" w:hAnsi="Verdana" w:cs="Times New Roman"/>
          <w:color w:val="333333"/>
          <w:sz w:val="20"/>
          <w:szCs w:val="20"/>
          <w:lang w:val="en-CA" w:eastAsia="fr-CA"/>
        </w:rPr>
      </w:pPr>
      <w:r w:rsidRPr="008F4CD7">
        <w:rPr>
          <w:rFonts w:ascii="Verdana" w:eastAsia="Times New Roman" w:hAnsi="Verdana" w:cs="Times New Roman"/>
          <w:color w:val="333333"/>
          <w:sz w:val="20"/>
          <w:szCs w:val="20"/>
          <w:lang w:val="en-CA" w:eastAsia="fr-CA"/>
        </w:rPr>
        <w:t>Yesterday, in the packed stadium in Sydney, Australia, where the games have been taking place all week, Chris ran the race of his life to cross the line in the gold medal position.</w:t>
      </w:r>
    </w:p>
    <w:p w:rsidR="008F4CD7" w:rsidRPr="008F4CD7" w:rsidRDefault="008F4CD7" w:rsidP="008F4CD7">
      <w:pPr>
        <w:shd w:val="clear" w:color="auto" w:fill="F8EEE2"/>
        <w:spacing w:after="150" w:line="277" w:lineRule="atLeast"/>
        <w:rPr>
          <w:rFonts w:ascii="Verdana" w:eastAsia="Times New Roman" w:hAnsi="Verdana" w:cs="Times New Roman"/>
          <w:color w:val="333333"/>
          <w:sz w:val="20"/>
          <w:szCs w:val="20"/>
          <w:lang w:val="en-CA" w:eastAsia="fr-CA"/>
        </w:rPr>
      </w:pPr>
      <w:r w:rsidRPr="008F4CD7">
        <w:rPr>
          <w:rFonts w:ascii="Verdana" w:eastAsia="Times New Roman" w:hAnsi="Verdana" w:cs="Times New Roman"/>
          <w:color w:val="333333"/>
          <w:sz w:val="20"/>
          <w:szCs w:val="20"/>
          <w:lang w:val="en-CA" w:eastAsia="fr-CA"/>
        </w:rPr>
        <w:t xml:space="preserve">For any athlete a championship medal is the ultimate achievement, but for Chris it was also the culmination of years of determination and </w:t>
      </w:r>
      <w:proofErr w:type="spellStart"/>
      <w:r w:rsidRPr="008F4CD7">
        <w:rPr>
          <w:rFonts w:ascii="Verdana" w:eastAsia="Times New Roman" w:hAnsi="Verdana" w:cs="Times New Roman"/>
          <w:color w:val="333333"/>
          <w:sz w:val="20"/>
          <w:szCs w:val="20"/>
          <w:lang w:val="en-CA" w:eastAsia="fr-CA"/>
        </w:rPr>
        <w:t>courage.The</w:t>
      </w:r>
      <w:proofErr w:type="spellEnd"/>
      <w:r w:rsidRPr="008F4CD7">
        <w:rPr>
          <w:rFonts w:ascii="Verdana" w:eastAsia="Times New Roman" w:hAnsi="Verdana" w:cs="Times New Roman"/>
          <w:color w:val="333333"/>
          <w:sz w:val="20"/>
          <w:szCs w:val="20"/>
          <w:lang w:val="en-CA" w:eastAsia="fr-CA"/>
        </w:rPr>
        <w:t xml:space="preserve"> 20 year old was just 5 when he had to have his right leg amputated below the knee. The pain caused by his artificial leg was </w:t>
      </w:r>
      <w:proofErr w:type="spellStart"/>
      <w:r w:rsidRPr="008F4CD7">
        <w:rPr>
          <w:rFonts w:ascii="Verdana" w:eastAsia="Times New Roman" w:hAnsi="Verdana" w:cs="Times New Roman"/>
          <w:color w:val="333333"/>
          <w:sz w:val="20"/>
          <w:szCs w:val="20"/>
          <w:lang w:val="en-CA" w:eastAsia="fr-CA"/>
        </w:rPr>
        <w:t>mot</w:t>
      </w:r>
      <w:proofErr w:type="spellEnd"/>
      <w:r w:rsidRPr="008F4CD7">
        <w:rPr>
          <w:rFonts w:ascii="Verdana" w:eastAsia="Times New Roman" w:hAnsi="Verdana" w:cs="Times New Roman"/>
          <w:color w:val="333333"/>
          <w:sz w:val="20"/>
          <w:szCs w:val="20"/>
          <w:lang w:val="en-CA" w:eastAsia="fr-CA"/>
        </w:rPr>
        <w:t xml:space="preserve"> enough to stop the lively youngster from Motherwell running around living life to the full.</w:t>
      </w:r>
    </w:p>
    <w:p w:rsidR="008F4CD7" w:rsidRPr="008F4CD7" w:rsidRDefault="008F4CD7" w:rsidP="008F4CD7">
      <w:pPr>
        <w:shd w:val="clear" w:color="auto" w:fill="F8EEE2"/>
        <w:spacing w:after="150" w:line="277" w:lineRule="atLeast"/>
        <w:rPr>
          <w:rFonts w:ascii="Verdana" w:eastAsia="Times New Roman" w:hAnsi="Verdana" w:cs="Times New Roman"/>
          <w:color w:val="333333"/>
          <w:sz w:val="20"/>
          <w:szCs w:val="20"/>
          <w:lang w:val="en-CA" w:eastAsia="fr-CA"/>
        </w:rPr>
      </w:pPr>
      <w:r w:rsidRPr="008F4CD7">
        <w:rPr>
          <w:rFonts w:ascii="Verdana" w:eastAsia="Times New Roman" w:hAnsi="Verdana" w:cs="Times New Roman"/>
          <w:color w:val="333333"/>
          <w:sz w:val="20"/>
          <w:szCs w:val="20"/>
          <w:lang w:val="en-CA" w:eastAsia="fr-CA"/>
        </w:rPr>
        <w:t>When he joined the local athletics club he never dreamt that he would end up an Olympic champion.</w:t>
      </w:r>
    </w:p>
    <w:p w:rsidR="008F4CD7" w:rsidRPr="008F4CD7" w:rsidRDefault="008F4CD7" w:rsidP="008F4CD7">
      <w:pPr>
        <w:shd w:val="clear" w:color="auto" w:fill="F8EEE2"/>
        <w:spacing w:after="150" w:line="277" w:lineRule="atLeast"/>
        <w:rPr>
          <w:rFonts w:ascii="Verdana" w:eastAsia="Times New Roman" w:hAnsi="Verdana" w:cs="Times New Roman"/>
          <w:color w:val="333333"/>
          <w:sz w:val="20"/>
          <w:szCs w:val="20"/>
          <w:lang w:val="en-CA" w:eastAsia="fr-CA"/>
        </w:rPr>
      </w:pPr>
      <w:r w:rsidRPr="008F4CD7">
        <w:rPr>
          <w:rFonts w:ascii="Verdana" w:eastAsia="Times New Roman" w:hAnsi="Verdana" w:cs="Times New Roman"/>
          <w:color w:val="333333"/>
          <w:sz w:val="20"/>
          <w:szCs w:val="20"/>
          <w:lang w:val="en-CA" w:eastAsia="fr-CA"/>
        </w:rPr>
        <w:lastRenderedPageBreak/>
        <w:t>Now, thanks to the pioneering work of sports scientists and the doctors at Glasgow’s St Thomas’ Hospital, Chris has been able to take advantage of the latest sports technology, a new prosthetic sports leg.</w:t>
      </w:r>
    </w:p>
    <w:p w:rsidR="008F4CD7" w:rsidRPr="008F4CD7" w:rsidRDefault="008F4CD7" w:rsidP="008F4CD7">
      <w:pPr>
        <w:shd w:val="clear" w:color="auto" w:fill="F8EEE2"/>
        <w:spacing w:after="150" w:line="277" w:lineRule="atLeast"/>
        <w:rPr>
          <w:rFonts w:ascii="Verdana" w:eastAsia="Times New Roman" w:hAnsi="Verdana" w:cs="Times New Roman"/>
          <w:color w:val="333333"/>
          <w:sz w:val="20"/>
          <w:szCs w:val="20"/>
          <w:lang w:val="en-CA" w:eastAsia="fr-CA"/>
        </w:rPr>
      </w:pPr>
      <w:r w:rsidRPr="008F4CD7">
        <w:rPr>
          <w:rFonts w:ascii="Verdana" w:eastAsia="Times New Roman" w:hAnsi="Verdana" w:cs="Times New Roman"/>
          <w:color w:val="333333"/>
          <w:sz w:val="20"/>
          <w:szCs w:val="20"/>
          <w:lang w:val="en-CA" w:eastAsia="fr-CA"/>
        </w:rPr>
        <w:t xml:space="preserve">“The new leg is made of </w:t>
      </w:r>
      <w:proofErr w:type="spellStart"/>
      <w:r w:rsidRPr="008F4CD7">
        <w:rPr>
          <w:rFonts w:ascii="Verdana" w:eastAsia="Times New Roman" w:hAnsi="Verdana" w:cs="Times New Roman"/>
          <w:color w:val="333333"/>
          <w:sz w:val="20"/>
          <w:szCs w:val="20"/>
          <w:lang w:val="en-CA" w:eastAsia="fr-CA"/>
        </w:rPr>
        <w:t>light weight</w:t>
      </w:r>
      <w:proofErr w:type="spellEnd"/>
      <w:r w:rsidRPr="008F4CD7">
        <w:rPr>
          <w:rFonts w:ascii="Verdana" w:eastAsia="Times New Roman" w:hAnsi="Verdana" w:cs="Times New Roman"/>
          <w:color w:val="333333"/>
          <w:sz w:val="20"/>
          <w:szCs w:val="20"/>
          <w:lang w:val="en-CA" w:eastAsia="fr-CA"/>
        </w:rPr>
        <w:t xml:space="preserve"> materials and the foot section has as close to normal foot movement as an artificial leg can get,” said Ken Brown, one of the doctors who worked on the project. Chris backed up Dr. Brown’s claim when he said that the new leg allowed for fluid movement and a much less cumbersome running style.</w:t>
      </w:r>
    </w:p>
    <w:p w:rsidR="008F4CD7" w:rsidRPr="008F4CD7" w:rsidRDefault="008F4CD7" w:rsidP="008F4CD7">
      <w:pPr>
        <w:shd w:val="clear" w:color="auto" w:fill="F8EEE2"/>
        <w:spacing w:after="150" w:line="277" w:lineRule="atLeast"/>
        <w:rPr>
          <w:rFonts w:ascii="Verdana" w:eastAsia="Times New Roman" w:hAnsi="Verdana" w:cs="Times New Roman"/>
          <w:color w:val="333333"/>
          <w:sz w:val="20"/>
          <w:szCs w:val="20"/>
          <w:lang w:val="en-CA" w:eastAsia="fr-CA"/>
        </w:rPr>
      </w:pPr>
      <w:r w:rsidRPr="008F4CD7">
        <w:rPr>
          <w:rFonts w:ascii="Verdana" w:eastAsia="Times New Roman" w:hAnsi="Verdana" w:cs="Times New Roman"/>
          <w:color w:val="333333"/>
          <w:sz w:val="20"/>
          <w:szCs w:val="20"/>
          <w:lang w:val="en-CA" w:eastAsia="fr-CA"/>
        </w:rPr>
        <w:t xml:space="preserve">Certainly, the benefits the artificial leg will bring to sports women and men all over the world could be seen yesterday in Sydney, when Chris </w:t>
      </w:r>
      <w:proofErr w:type="spellStart"/>
      <w:r w:rsidRPr="008F4CD7">
        <w:rPr>
          <w:rFonts w:ascii="Verdana" w:eastAsia="Times New Roman" w:hAnsi="Verdana" w:cs="Times New Roman"/>
          <w:color w:val="333333"/>
          <w:sz w:val="20"/>
          <w:szCs w:val="20"/>
          <w:lang w:val="en-CA" w:eastAsia="fr-CA"/>
        </w:rPr>
        <w:t>Brodie</w:t>
      </w:r>
      <w:proofErr w:type="spellEnd"/>
      <w:r w:rsidRPr="008F4CD7">
        <w:rPr>
          <w:rFonts w:ascii="Verdana" w:eastAsia="Times New Roman" w:hAnsi="Verdana" w:cs="Times New Roman"/>
          <w:color w:val="333333"/>
          <w:sz w:val="20"/>
          <w:szCs w:val="20"/>
          <w:lang w:val="en-CA" w:eastAsia="fr-CA"/>
        </w:rPr>
        <w:t xml:space="preserve"> showed the world what a powerful combination courage and innovation can be.</w:t>
      </w:r>
    </w:p>
    <w:p w:rsidR="008F4CD7" w:rsidRDefault="008F4CD7" w:rsidP="008F4CD7">
      <w:pPr>
        <w:shd w:val="clear" w:color="auto" w:fill="FFFFFF"/>
        <w:spacing w:after="150" w:line="277" w:lineRule="atLeast"/>
        <w:rPr>
          <w:rFonts w:ascii="Verdana" w:eastAsia="Times New Roman" w:hAnsi="Verdana" w:cs="Times New Roman"/>
          <w:color w:val="333333"/>
          <w:sz w:val="20"/>
          <w:szCs w:val="20"/>
          <w:lang w:val="en-CA" w:eastAsia="fr-CA"/>
        </w:rPr>
        <w:sectPr w:rsidR="008F4CD7" w:rsidSect="00CA7A6C">
          <w:type w:val="continuous"/>
          <w:pgSz w:w="12240" w:h="15840"/>
          <w:pgMar w:top="1440" w:right="1800" w:bottom="1440" w:left="1800" w:header="708" w:footer="708" w:gutter="0"/>
          <w:pgBorders w:offsetFrom="page">
            <w:top w:val="pencils" w:sz="15" w:space="24" w:color="auto"/>
            <w:left w:val="pencils" w:sz="15" w:space="24" w:color="auto"/>
            <w:bottom w:val="pencils" w:sz="15" w:space="24" w:color="auto"/>
            <w:right w:val="pencils" w:sz="15" w:space="24" w:color="auto"/>
          </w:pgBorders>
          <w:cols w:num="2" w:space="708"/>
          <w:docGrid w:linePitch="360"/>
        </w:sectPr>
      </w:pPr>
    </w:p>
    <w:p w:rsidR="008F4CD7" w:rsidRDefault="008F4CD7" w:rsidP="008F4CD7">
      <w:pPr>
        <w:shd w:val="clear" w:color="auto" w:fill="FFFFFF"/>
        <w:spacing w:after="150" w:line="277" w:lineRule="atLeast"/>
        <w:rPr>
          <w:rFonts w:ascii="Verdana" w:eastAsia="Times New Roman" w:hAnsi="Verdana" w:cs="Times New Roman"/>
          <w:color w:val="333333"/>
          <w:sz w:val="20"/>
          <w:szCs w:val="20"/>
          <w:lang w:val="en-CA" w:eastAsia="fr-CA"/>
        </w:rPr>
      </w:pPr>
    </w:p>
    <w:p w:rsidR="008F4CD7" w:rsidRDefault="008F4CD7" w:rsidP="008F4CD7">
      <w:pPr>
        <w:shd w:val="clear" w:color="auto" w:fill="FFFFFF"/>
        <w:spacing w:after="150" w:line="277" w:lineRule="atLeast"/>
        <w:ind w:left="-567"/>
        <w:rPr>
          <w:rFonts w:ascii="Verdana" w:eastAsia="Times New Roman" w:hAnsi="Verdana" w:cs="Times New Roman"/>
          <w:color w:val="333333"/>
          <w:sz w:val="20"/>
          <w:szCs w:val="20"/>
          <w:lang w:val="en-CA" w:eastAsia="fr-CA"/>
        </w:rPr>
      </w:pPr>
      <w:r w:rsidRPr="008F4CD7">
        <w:rPr>
          <w:rFonts w:ascii="Verdana" w:eastAsia="Times New Roman" w:hAnsi="Verdana" w:cs="Times New Roman"/>
          <w:color w:val="333333"/>
          <w:sz w:val="20"/>
          <w:szCs w:val="20"/>
          <w:lang w:val="en-CA" w:eastAsia="fr-CA"/>
        </w:rPr>
        <w:t>Can you identify the </w:t>
      </w:r>
      <w:r w:rsidRPr="008F4CD7">
        <w:rPr>
          <w:rFonts w:ascii="Verdana" w:eastAsia="Times New Roman" w:hAnsi="Verdana" w:cs="Times New Roman"/>
          <w:b/>
          <w:bCs/>
          <w:color w:val="333333"/>
          <w:sz w:val="20"/>
          <w:szCs w:val="20"/>
          <w:lang w:val="en-CA" w:eastAsia="fr-CA"/>
        </w:rPr>
        <w:t>WHO, WHAT, WHERE, WHEN, WHY and HOW</w:t>
      </w:r>
      <w:r w:rsidRPr="008F4CD7">
        <w:rPr>
          <w:rFonts w:ascii="Verdana" w:eastAsia="Times New Roman" w:hAnsi="Verdana" w:cs="Times New Roman"/>
          <w:color w:val="333333"/>
          <w:sz w:val="20"/>
          <w:szCs w:val="20"/>
          <w:lang w:val="en-CA" w:eastAsia="fr-CA"/>
        </w:rPr>
        <w:t> in this news report?</w:t>
      </w:r>
    </w:p>
    <w:tbl>
      <w:tblPr>
        <w:tblStyle w:val="Grilledutableau"/>
        <w:tblW w:w="9639" w:type="dxa"/>
        <w:tblInd w:w="-459" w:type="dxa"/>
        <w:tblLook w:val="04A0" w:firstRow="1" w:lastRow="0" w:firstColumn="1" w:lastColumn="0" w:noHBand="0" w:noVBand="1"/>
      </w:tblPr>
      <w:tblGrid>
        <w:gridCol w:w="3652"/>
        <w:gridCol w:w="5987"/>
      </w:tblGrid>
      <w:tr w:rsidR="008F4CD7" w:rsidTr="008F4CD7">
        <w:tc>
          <w:tcPr>
            <w:tcW w:w="3652" w:type="dxa"/>
          </w:tcPr>
          <w:p w:rsidR="008F4CD7" w:rsidRPr="008F4CD7" w:rsidRDefault="008F4CD7" w:rsidP="008F4CD7">
            <w:pPr>
              <w:numPr>
                <w:ilvl w:val="0"/>
                <w:numId w:val="1"/>
              </w:numPr>
              <w:shd w:val="clear" w:color="auto" w:fill="FFFFFF"/>
              <w:spacing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Who is the main person the story is about?</w:t>
            </w:r>
          </w:p>
        </w:tc>
        <w:tc>
          <w:tcPr>
            <w:tcW w:w="5987" w:type="dxa"/>
          </w:tcPr>
          <w:p w:rsidR="008F4CD7" w:rsidRDefault="008F4CD7" w:rsidP="008F4CD7">
            <w:pPr>
              <w:spacing w:after="150" w:line="277" w:lineRule="atLeast"/>
              <w:rPr>
                <w:rFonts w:ascii="Verdana" w:eastAsia="Times New Roman" w:hAnsi="Verdana" w:cs="Times New Roman"/>
                <w:color w:val="333333"/>
                <w:sz w:val="20"/>
                <w:szCs w:val="20"/>
                <w:lang w:val="en-CA" w:eastAsia="fr-CA"/>
              </w:rPr>
            </w:pPr>
          </w:p>
        </w:tc>
      </w:tr>
      <w:tr w:rsidR="008F4CD7" w:rsidTr="008F4CD7">
        <w:tc>
          <w:tcPr>
            <w:tcW w:w="3652" w:type="dxa"/>
          </w:tcPr>
          <w:p w:rsidR="008F4CD7" w:rsidRPr="008F4CD7" w:rsidRDefault="008F4CD7" w:rsidP="008F4CD7">
            <w:pPr>
              <w:numPr>
                <w:ilvl w:val="0"/>
                <w:numId w:val="1"/>
              </w:numPr>
              <w:shd w:val="clear" w:color="auto" w:fill="FFFFFF"/>
              <w:spacing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What has happened to him?</w:t>
            </w:r>
          </w:p>
        </w:tc>
        <w:tc>
          <w:tcPr>
            <w:tcW w:w="5987" w:type="dxa"/>
          </w:tcPr>
          <w:p w:rsidR="008F4CD7" w:rsidRDefault="008F4CD7" w:rsidP="008F4CD7">
            <w:pPr>
              <w:spacing w:after="150" w:line="277" w:lineRule="atLeast"/>
              <w:rPr>
                <w:rFonts w:ascii="Verdana" w:eastAsia="Times New Roman" w:hAnsi="Verdana" w:cs="Times New Roman"/>
                <w:color w:val="333333"/>
                <w:sz w:val="20"/>
                <w:szCs w:val="20"/>
                <w:lang w:val="en-CA" w:eastAsia="fr-CA"/>
              </w:rPr>
            </w:pPr>
          </w:p>
          <w:p w:rsidR="008F4CD7" w:rsidRDefault="008F4CD7" w:rsidP="008F4CD7">
            <w:pPr>
              <w:spacing w:after="150" w:line="277" w:lineRule="atLeast"/>
              <w:rPr>
                <w:rFonts w:ascii="Verdana" w:eastAsia="Times New Roman" w:hAnsi="Verdana" w:cs="Times New Roman"/>
                <w:color w:val="333333"/>
                <w:sz w:val="20"/>
                <w:szCs w:val="20"/>
                <w:lang w:val="en-CA" w:eastAsia="fr-CA"/>
              </w:rPr>
            </w:pPr>
          </w:p>
        </w:tc>
      </w:tr>
      <w:tr w:rsidR="008F4CD7" w:rsidTr="008F4CD7">
        <w:tc>
          <w:tcPr>
            <w:tcW w:w="3652" w:type="dxa"/>
          </w:tcPr>
          <w:p w:rsidR="008F4CD7" w:rsidRPr="008F4CD7" w:rsidRDefault="008F4CD7" w:rsidP="008F4CD7">
            <w:pPr>
              <w:numPr>
                <w:ilvl w:val="0"/>
                <w:numId w:val="1"/>
              </w:numPr>
              <w:shd w:val="clear" w:color="auto" w:fill="FFFFFF"/>
              <w:spacing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Where did the event take place?</w:t>
            </w:r>
          </w:p>
        </w:tc>
        <w:tc>
          <w:tcPr>
            <w:tcW w:w="5987" w:type="dxa"/>
          </w:tcPr>
          <w:p w:rsidR="008F4CD7" w:rsidRDefault="008F4CD7" w:rsidP="008F4CD7">
            <w:pPr>
              <w:spacing w:after="150" w:line="277" w:lineRule="atLeast"/>
              <w:rPr>
                <w:rFonts w:ascii="Verdana" w:eastAsia="Times New Roman" w:hAnsi="Verdana" w:cs="Times New Roman"/>
                <w:color w:val="333333"/>
                <w:sz w:val="20"/>
                <w:szCs w:val="20"/>
                <w:lang w:val="en-CA" w:eastAsia="fr-CA"/>
              </w:rPr>
            </w:pPr>
          </w:p>
        </w:tc>
      </w:tr>
      <w:tr w:rsidR="008F4CD7" w:rsidTr="008F4CD7">
        <w:tc>
          <w:tcPr>
            <w:tcW w:w="3652" w:type="dxa"/>
          </w:tcPr>
          <w:p w:rsidR="008F4CD7" w:rsidRPr="008F4CD7" w:rsidRDefault="008F4CD7" w:rsidP="008F4CD7">
            <w:pPr>
              <w:numPr>
                <w:ilvl w:val="0"/>
                <w:numId w:val="1"/>
              </w:numPr>
              <w:shd w:val="clear" w:color="auto" w:fill="FFFFFF"/>
              <w:spacing w:line="360" w:lineRule="auto"/>
              <w:ind w:left="0"/>
              <w:rPr>
                <w:rFonts w:ascii="Verdana" w:eastAsia="Times New Roman" w:hAnsi="Verdana" w:cs="Times New Roman"/>
                <w:color w:val="333333"/>
                <w:szCs w:val="20"/>
                <w:lang w:val="en-CA" w:eastAsia="fr-CA"/>
              </w:rPr>
            </w:pPr>
            <w:proofErr w:type="spellStart"/>
            <w:r w:rsidRPr="008F4CD7">
              <w:rPr>
                <w:rFonts w:ascii="Verdana" w:eastAsia="Times New Roman" w:hAnsi="Verdana" w:cs="Times New Roman"/>
                <w:color w:val="333333"/>
                <w:szCs w:val="20"/>
                <w:lang w:eastAsia="fr-CA"/>
              </w:rPr>
              <w:t>When</w:t>
            </w:r>
            <w:proofErr w:type="spellEnd"/>
            <w:r w:rsidRPr="008F4CD7">
              <w:rPr>
                <w:rFonts w:ascii="Verdana" w:eastAsia="Times New Roman" w:hAnsi="Verdana" w:cs="Times New Roman"/>
                <w:color w:val="333333"/>
                <w:szCs w:val="20"/>
                <w:lang w:eastAsia="fr-CA"/>
              </w:rPr>
              <w:t xml:space="preserve"> </w:t>
            </w:r>
            <w:proofErr w:type="spellStart"/>
            <w:r w:rsidRPr="008F4CD7">
              <w:rPr>
                <w:rFonts w:ascii="Verdana" w:eastAsia="Times New Roman" w:hAnsi="Verdana" w:cs="Times New Roman"/>
                <w:color w:val="333333"/>
                <w:szCs w:val="20"/>
                <w:lang w:eastAsia="fr-CA"/>
              </w:rPr>
              <w:t>did</w:t>
            </w:r>
            <w:proofErr w:type="spellEnd"/>
            <w:r w:rsidRPr="008F4CD7">
              <w:rPr>
                <w:rFonts w:ascii="Verdana" w:eastAsia="Times New Roman" w:hAnsi="Verdana" w:cs="Times New Roman"/>
                <w:color w:val="333333"/>
                <w:szCs w:val="20"/>
                <w:lang w:eastAsia="fr-CA"/>
              </w:rPr>
              <w:t xml:space="preserve"> </w:t>
            </w:r>
            <w:proofErr w:type="spellStart"/>
            <w:r w:rsidRPr="008F4CD7">
              <w:rPr>
                <w:rFonts w:ascii="Verdana" w:eastAsia="Times New Roman" w:hAnsi="Verdana" w:cs="Times New Roman"/>
                <w:color w:val="333333"/>
                <w:szCs w:val="20"/>
                <w:lang w:eastAsia="fr-CA"/>
              </w:rPr>
              <w:t>it</w:t>
            </w:r>
            <w:proofErr w:type="spellEnd"/>
            <w:r w:rsidRPr="008F4CD7">
              <w:rPr>
                <w:rFonts w:ascii="Verdana" w:eastAsia="Times New Roman" w:hAnsi="Verdana" w:cs="Times New Roman"/>
                <w:color w:val="333333"/>
                <w:szCs w:val="20"/>
                <w:lang w:eastAsia="fr-CA"/>
              </w:rPr>
              <w:t xml:space="preserve"> </w:t>
            </w:r>
            <w:proofErr w:type="spellStart"/>
            <w:r w:rsidRPr="008F4CD7">
              <w:rPr>
                <w:rFonts w:ascii="Verdana" w:eastAsia="Times New Roman" w:hAnsi="Verdana" w:cs="Times New Roman"/>
                <w:color w:val="333333"/>
                <w:szCs w:val="20"/>
                <w:lang w:eastAsia="fr-CA"/>
              </w:rPr>
              <w:t>happen</w:t>
            </w:r>
            <w:proofErr w:type="spellEnd"/>
            <w:r w:rsidRPr="008F4CD7">
              <w:rPr>
                <w:rFonts w:ascii="Verdana" w:eastAsia="Times New Roman" w:hAnsi="Verdana" w:cs="Times New Roman"/>
                <w:color w:val="333333"/>
                <w:szCs w:val="20"/>
                <w:lang w:eastAsia="fr-CA"/>
              </w:rPr>
              <w:t>?</w:t>
            </w:r>
          </w:p>
        </w:tc>
        <w:tc>
          <w:tcPr>
            <w:tcW w:w="5987" w:type="dxa"/>
          </w:tcPr>
          <w:p w:rsidR="008F4CD7" w:rsidRDefault="008F4CD7" w:rsidP="008F4CD7">
            <w:pPr>
              <w:spacing w:after="150" w:line="277" w:lineRule="atLeast"/>
              <w:rPr>
                <w:rFonts w:ascii="Verdana" w:eastAsia="Times New Roman" w:hAnsi="Verdana" w:cs="Times New Roman"/>
                <w:color w:val="333333"/>
                <w:sz w:val="20"/>
                <w:szCs w:val="20"/>
                <w:lang w:val="en-CA" w:eastAsia="fr-CA"/>
              </w:rPr>
            </w:pPr>
          </w:p>
        </w:tc>
      </w:tr>
      <w:tr w:rsidR="008F4CD7" w:rsidTr="008F4CD7">
        <w:tc>
          <w:tcPr>
            <w:tcW w:w="3652" w:type="dxa"/>
          </w:tcPr>
          <w:p w:rsidR="008F4CD7" w:rsidRPr="008F4CD7" w:rsidRDefault="008F4CD7" w:rsidP="008F4CD7">
            <w:pPr>
              <w:numPr>
                <w:ilvl w:val="0"/>
                <w:numId w:val="1"/>
              </w:numPr>
              <w:shd w:val="clear" w:color="auto" w:fill="FFFFFF"/>
              <w:spacing w:line="360" w:lineRule="auto"/>
              <w:ind w:left="0"/>
              <w:rPr>
                <w:rFonts w:ascii="Verdana" w:eastAsia="Times New Roman" w:hAnsi="Verdana" w:cs="Times New Roman"/>
                <w:color w:val="333333"/>
                <w:szCs w:val="20"/>
                <w:lang w:val="en-CA" w:eastAsia="fr-CA"/>
              </w:rPr>
            </w:pPr>
            <w:proofErr w:type="spellStart"/>
            <w:r w:rsidRPr="008F4CD7">
              <w:rPr>
                <w:rFonts w:ascii="Verdana" w:eastAsia="Times New Roman" w:hAnsi="Verdana" w:cs="Times New Roman"/>
                <w:color w:val="333333"/>
                <w:szCs w:val="20"/>
                <w:lang w:eastAsia="fr-CA"/>
              </w:rPr>
              <w:t>Why</w:t>
            </w:r>
            <w:proofErr w:type="spellEnd"/>
            <w:r w:rsidRPr="008F4CD7">
              <w:rPr>
                <w:rFonts w:ascii="Verdana" w:eastAsia="Times New Roman" w:hAnsi="Verdana" w:cs="Times New Roman"/>
                <w:color w:val="333333"/>
                <w:szCs w:val="20"/>
                <w:lang w:eastAsia="fr-CA"/>
              </w:rPr>
              <w:t xml:space="preserve"> </w:t>
            </w:r>
            <w:proofErr w:type="spellStart"/>
            <w:r w:rsidRPr="008F4CD7">
              <w:rPr>
                <w:rFonts w:ascii="Verdana" w:eastAsia="Times New Roman" w:hAnsi="Verdana" w:cs="Times New Roman"/>
                <w:color w:val="333333"/>
                <w:szCs w:val="20"/>
                <w:lang w:eastAsia="fr-CA"/>
              </w:rPr>
              <w:t>did</w:t>
            </w:r>
            <w:proofErr w:type="spellEnd"/>
            <w:r w:rsidRPr="008F4CD7">
              <w:rPr>
                <w:rFonts w:ascii="Verdana" w:eastAsia="Times New Roman" w:hAnsi="Verdana" w:cs="Times New Roman"/>
                <w:color w:val="333333"/>
                <w:szCs w:val="20"/>
                <w:lang w:eastAsia="fr-CA"/>
              </w:rPr>
              <w:t xml:space="preserve"> </w:t>
            </w:r>
            <w:proofErr w:type="spellStart"/>
            <w:r w:rsidRPr="008F4CD7">
              <w:rPr>
                <w:rFonts w:ascii="Verdana" w:eastAsia="Times New Roman" w:hAnsi="Verdana" w:cs="Times New Roman"/>
                <w:color w:val="333333"/>
                <w:szCs w:val="20"/>
                <w:lang w:eastAsia="fr-CA"/>
              </w:rPr>
              <w:t>it</w:t>
            </w:r>
            <w:proofErr w:type="spellEnd"/>
            <w:r w:rsidRPr="008F4CD7">
              <w:rPr>
                <w:rFonts w:ascii="Verdana" w:eastAsia="Times New Roman" w:hAnsi="Verdana" w:cs="Times New Roman"/>
                <w:color w:val="333333"/>
                <w:szCs w:val="20"/>
                <w:lang w:eastAsia="fr-CA"/>
              </w:rPr>
              <w:t xml:space="preserve"> </w:t>
            </w:r>
            <w:proofErr w:type="spellStart"/>
            <w:r w:rsidRPr="008F4CD7">
              <w:rPr>
                <w:rFonts w:ascii="Verdana" w:eastAsia="Times New Roman" w:hAnsi="Verdana" w:cs="Times New Roman"/>
                <w:color w:val="333333"/>
                <w:szCs w:val="20"/>
                <w:lang w:eastAsia="fr-CA"/>
              </w:rPr>
              <w:t>happen</w:t>
            </w:r>
            <w:proofErr w:type="spellEnd"/>
            <w:r w:rsidRPr="008F4CD7">
              <w:rPr>
                <w:rFonts w:ascii="Verdana" w:eastAsia="Times New Roman" w:hAnsi="Verdana" w:cs="Times New Roman"/>
                <w:color w:val="333333"/>
                <w:szCs w:val="20"/>
                <w:lang w:eastAsia="fr-CA"/>
              </w:rPr>
              <w:t>?</w:t>
            </w:r>
          </w:p>
        </w:tc>
        <w:tc>
          <w:tcPr>
            <w:tcW w:w="5987" w:type="dxa"/>
          </w:tcPr>
          <w:p w:rsidR="008F4CD7" w:rsidRDefault="008F4CD7" w:rsidP="008F4CD7">
            <w:pPr>
              <w:spacing w:after="150" w:line="277" w:lineRule="atLeast"/>
              <w:rPr>
                <w:rFonts w:ascii="Verdana" w:eastAsia="Times New Roman" w:hAnsi="Verdana" w:cs="Times New Roman"/>
                <w:color w:val="333333"/>
                <w:sz w:val="20"/>
                <w:szCs w:val="20"/>
                <w:lang w:val="en-CA" w:eastAsia="fr-CA"/>
              </w:rPr>
            </w:pPr>
          </w:p>
        </w:tc>
      </w:tr>
      <w:tr w:rsidR="008F4CD7" w:rsidTr="008F4CD7">
        <w:tc>
          <w:tcPr>
            <w:tcW w:w="3652" w:type="dxa"/>
          </w:tcPr>
          <w:p w:rsidR="008F4CD7" w:rsidRPr="008F4CD7" w:rsidRDefault="008F4CD7" w:rsidP="008F4CD7">
            <w:pPr>
              <w:numPr>
                <w:ilvl w:val="0"/>
                <w:numId w:val="1"/>
              </w:numPr>
              <w:shd w:val="clear" w:color="auto" w:fill="FFFFFF"/>
              <w:spacing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How did it take place?</w:t>
            </w:r>
          </w:p>
        </w:tc>
        <w:tc>
          <w:tcPr>
            <w:tcW w:w="5987" w:type="dxa"/>
          </w:tcPr>
          <w:p w:rsidR="008F4CD7" w:rsidRDefault="008F4CD7" w:rsidP="008F4CD7">
            <w:pPr>
              <w:spacing w:after="150" w:line="277" w:lineRule="atLeast"/>
              <w:rPr>
                <w:rFonts w:ascii="Verdana" w:eastAsia="Times New Roman" w:hAnsi="Verdana" w:cs="Times New Roman"/>
                <w:color w:val="333333"/>
                <w:sz w:val="20"/>
                <w:szCs w:val="20"/>
                <w:lang w:val="en-CA" w:eastAsia="fr-CA"/>
              </w:rPr>
            </w:pPr>
          </w:p>
          <w:p w:rsidR="008F4CD7" w:rsidRDefault="008F4CD7" w:rsidP="008F4CD7">
            <w:pPr>
              <w:spacing w:after="150" w:line="277" w:lineRule="atLeast"/>
              <w:rPr>
                <w:rFonts w:ascii="Verdana" w:eastAsia="Times New Roman" w:hAnsi="Verdana" w:cs="Times New Roman"/>
                <w:color w:val="333333"/>
                <w:sz w:val="20"/>
                <w:szCs w:val="20"/>
                <w:lang w:val="en-CA" w:eastAsia="fr-CA"/>
              </w:rPr>
            </w:pPr>
          </w:p>
        </w:tc>
      </w:tr>
    </w:tbl>
    <w:p w:rsidR="008F4CD7" w:rsidRDefault="00CA7A6C" w:rsidP="00AF76EE">
      <w:pPr>
        <w:shd w:val="clear" w:color="auto" w:fill="FFFFFF"/>
        <w:spacing w:after="360" w:line="277" w:lineRule="atLeast"/>
        <w:ind w:left="-567"/>
        <w:rPr>
          <w:rFonts w:ascii="Verdana" w:eastAsia="Times New Roman" w:hAnsi="Verdana" w:cs="Times New Roman"/>
          <w:color w:val="333333"/>
          <w:sz w:val="24"/>
          <w:szCs w:val="20"/>
          <w:lang w:val="en-CA" w:eastAsia="fr-CA"/>
        </w:rPr>
      </w:pPr>
      <w:r>
        <w:rPr>
          <w:noProof/>
          <w:lang w:eastAsia="fr-CA"/>
        </w:rPr>
        <w:lastRenderedPageBreak/>
        <w:drawing>
          <wp:anchor distT="0" distB="0" distL="114300" distR="114300" simplePos="0" relativeHeight="251659264" behindDoc="0" locked="0" layoutInCell="1" allowOverlap="1" wp14:anchorId="3CA93840" wp14:editId="42DFCC76">
            <wp:simplePos x="0" y="0"/>
            <wp:positionH relativeFrom="margin">
              <wp:posOffset>4000500</wp:posOffset>
            </wp:positionH>
            <wp:positionV relativeFrom="margin">
              <wp:posOffset>-95250</wp:posOffset>
            </wp:positionV>
            <wp:extent cx="2029460" cy="1333500"/>
            <wp:effectExtent l="0" t="0" r="8890" b="0"/>
            <wp:wrapSquare wrapText="bothSides"/>
            <wp:docPr id="5" name="Image 5" descr="Image result for newspap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ewspape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946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CD7" w:rsidRPr="008F4CD7">
        <w:rPr>
          <w:rFonts w:ascii="Verdana" w:eastAsia="Times New Roman" w:hAnsi="Verdana" w:cs="Times New Roman"/>
          <w:b/>
          <w:bCs/>
          <w:color w:val="333333"/>
          <w:sz w:val="24"/>
          <w:szCs w:val="20"/>
          <w:lang w:val="en-CA" w:eastAsia="fr-CA"/>
        </w:rPr>
        <w:t>Now study the report again.</w:t>
      </w:r>
      <w:r w:rsidR="008F4CD7" w:rsidRPr="008F4CD7">
        <w:rPr>
          <w:rFonts w:ascii="Verdana" w:eastAsia="Times New Roman" w:hAnsi="Verdana" w:cs="Times New Roman"/>
          <w:color w:val="333333"/>
          <w:sz w:val="24"/>
          <w:szCs w:val="20"/>
          <w:lang w:val="en-CA" w:eastAsia="fr-CA"/>
        </w:rPr>
        <w:t xml:space="preserve"> Look closely for the </w:t>
      </w:r>
      <w:r w:rsidR="008F4CD7" w:rsidRPr="008F4CD7">
        <w:rPr>
          <w:rFonts w:ascii="AdLib BT" w:eastAsia="Times New Roman" w:hAnsi="AdLib BT" w:cs="Times New Roman"/>
          <w:color w:val="333333"/>
          <w:sz w:val="32"/>
          <w:szCs w:val="20"/>
          <w:u w:val="single"/>
          <w:lang w:val="en-CA" w:eastAsia="fr-CA"/>
        </w:rPr>
        <w:t>key features</w:t>
      </w:r>
      <w:r w:rsidR="008F4CD7" w:rsidRPr="008F4CD7">
        <w:rPr>
          <w:rFonts w:ascii="Verdana" w:eastAsia="Times New Roman" w:hAnsi="Verdana" w:cs="Times New Roman"/>
          <w:color w:val="333333"/>
          <w:sz w:val="32"/>
          <w:szCs w:val="20"/>
          <w:lang w:val="en-CA" w:eastAsia="fr-CA"/>
        </w:rPr>
        <w:t xml:space="preserve"> </w:t>
      </w:r>
      <w:r w:rsidR="008F4CD7" w:rsidRPr="008F4CD7">
        <w:rPr>
          <w:rFonts w:ascii="Verdana" w:eastAsia="Times New Roman" w:hAnsi="Verdana" w:cs="Times New Roman"/>
          <w:color w:val="333333"/>
          <w:sz w:val="24"/>
          <w:szCs w:val="20"/>
          <w:lang w:val="en-CA" w:eastAsia="fr-CA"/>
        </w:rPr>
        <w:t>of a newspaper report.</w:t>
      </w:r>
    </w:p>
    <w:p w:rsidR="00CA7A6C" w:rsidRPr="00AF76EE" w:rsidRDefault="00CA7A6C" w:rsidP="00AF76EE">
      <w:pPr>
        <w:shd w:val="clear" w:color="auto" w:fill="FFFFFF"/>
        <w:spacing w:after="360" w:line="277" w:lineRule="atLeast"/>
        <w:ind w:left="-567"/>
        <w:rPr>
          <w:rFonts w:ascii="Verdana" w:eastAsia="Times New Roman" w:hAnsi="Verdana" w:cs="Times New Roman"/>
          <w:color w:val="333333"/>
          <w:sz w:val="24"/>
          <w:szCs w:val="20"/>
          <w:lang w:val="en-CA" w:eastAsia="fr-CA"/>
        </w:rPr>
      </w:pPr>
    </w:p>
    <w:p w:rsidR="008F4CD7" w:rsidRPr="008F4CD7" w:rsidRDefault="008F4CD7" w:rsidP="00AC4F76">
      <w:pPr>
        <w:numPr>
          <w:ilvl w:val="0"/>
          <w:numId w:val="2"/>
        </w:numPr>
        <w:shd w:val="clear" w:color="auto" w:fill="FFFFFF"/>
        <w:spacing w:after="120"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the </w:t>
      </w:r>
      <w:r w:rsidRPr="008F4CD7">
        <w:rPr>
          <w:rFonts w:ascii="AdLib BT" w:eastAsia="Times New Roman" w:hAnsi="AdLib BT" w:cs="Times New Roman"/>
          <w:b/>
          <w:bCs/>
          <w:color w:val="333333"/>
          <w:sz w:val="28"/>
          <w:szCs w:val="20"/>
          <w:lang w:val="en-CA" w:eastAsia="fr-CA"/>
        </w:rPr>
        <w:t>headline</w:t>
      </w:r>
      <w:r w:rsidRPr="008F4CD7">
        <w:rPr>
          <w:rFonts w:ascii="Verdana" w:eastAsia="Times New Roman" w:hAnsi="Verdana" w:cs="Times New Roman"/>
          <w:color w:val="333333"/>
          <w:szCs w:val="20"/>
          <w:lang w:val="en-CA" w:eastAsia="fr-CA"/>
        </w:rPr>
        <w:t> catches the reader's attention</w:t>
      </w:r>
    </w:p>
    <w:p w:rsidR="008F4CD7" w:rsidRPr="008F4CD7" w:rsidRDefault="008F4CD7" w:rsidP="00AC4F76">
      <w:pPr>
        <w:numPr>
          <w:ilvl w:val="0"/>
          <w:numId w:val="2"/>
        </w:numPr>
        <w:shd w:val="clear" w:color="auto" w:fill="FFFFFF"/>
        <w:spacing w:after="120"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 xml:space="preserve">the </w:t>
      </w:r>
      <w:r w:rsidRPr="008F4CD7">
        <w:rPr>
          <w:rFonts w:ascii="Verdana" w:eastAsia="Times New Roman" w:hAnsi="Verdana" w:cs="Times New Roman"/>
          <w:color w:val="333333"/>
          <w:szCs w:val="20"/>
          <w:u w:val="single"/>
          <w:lang w:val="en-CA" w:eastAsia="fr-CA"/>
        </w:rPr>
        <w:t>first paragraph</w:t>
      </w:r>
      <w:r w:rsidRPr="008F4CD7">
        <w:rPr>
          <w:rFonts w:ascii="Verdana" w:eastAsia="Times New Roman" w:hAnsi="Verdana" w:cs="Times New Roman"/>
          <w:color w:val="333333"/>
          <w:szCs w:val="20"/>
          <w:lang w:val="en-CA" w:eastAsia="fr-CA"/>
        </w:rPr>
        <w:t xml:space="preserve"> gives the </w:t>
      </w:r>
      <w:r w:rsidRPr="008F4CD7">
        <w:rPr>
          <w:rFonts w:ascii="AdLib BT" w:eastAsia="Times New Roman" w:hAnsi="AdLib BT" w:cs="Times New Roman"/>
          <w:color w:val="333333"/>
          <w:sz w:val="28"/>
          <w:szCs w:val="20"/>
          <w:lang w:val="en-CA" w:eastAsia="fr-CA"/>
        </w:rPr>
        <w:t>main point</w:t>
      </w:r>
      <w:r w:rsidRPr="008F4CD7">
        <w:rPr>
          <w:rFonts w:ascii="Verdana" w:eastAsia="Times New Roman" w:hAnsi="Verdana" w:cs="Times New Roman"/>
          <w:color w:val="333333"/>
          <w:sz w:val="28"/>
          <w:szCs w:val="20"/>
          <w:lang w:val="en-CA" w:eastAsia="fr-CA"/>
        </w:rPr>
        <w:t xml:space="preserve"> </w:t>
      </w:r>
      <w:r w:rsidRPr="008F4CD7">
        <w:rPr>
          <w:rFonts w:ascii="Verdana" w:eastAsia="Times New Roman" w:hAnsi="Verdana" w:cs="Times New Roman"/>
          <w:color w:val="333333"/>
          <w:szCs w:val="20"/>
          <w:lang w:val="en-CA" w:eastAsia="fr-CA"/>
        </w:rPr>
        <w:t>of the story and answers the question </w:t>
      </w:r>
      <w:r w:rsidRPr="008F4CD7">
        <w:rPr>
          <w:rFonts w:ascii="AdLib BT" w:eastAsia="Times New Roman" w:hAnsi="AdLib BT" w:cs="Times New Roman"/>
          <w:b/>
          <w:bCs/>
          <w:color w:val="333333"/>
          <w:sz w:val="28"/>
          <w:szCs w:val="20"/>
          <w:lang w:val="en-CA" w:eastAsia="fr-CA"/>
        </w:rPr>
        <w:t>who</w:t>
      </w:r>
    </w:p>
    <w:p w:rsidR="008F4CD7" w:rsidRPr="008F4CD7" w:rsidRDefault="008F4CD7" w:rsidP="00AC4F76">
      <w:pPr>
        <w:numPr>
          <w:ilvl w:val="0"/>
          <w:numId w:val="2"/>
        </w:numPr>
        <w:shd w:val="clear" w:color="auto" w:fill="FFFFFF"/>
        <w:spacing w:after="120" w:line="360" w:lineRule="auto"/>
        <w:ind w:left="0"/>
        <w:rPr>
          <w:rFonts w:ascii="AdLib BT" w:eastAsia="Times New Roman" w:hAnsi="AdLib BT" w:cs="Times New Roman"/>
          <w:color w:val="333333"/>
          <w:sz w:val="28"/>
          <w:szCs w:val="20"/>
          <w:lang w:val="en-CA" w:eastAsia="fr-CA"/>
        </w:rPr>
      </w:pPr>
      <w:r w:rsidRPr="008F4CD7">
        <w:rPr>
          <w:rFonts w:ascii="Verdana" w:eastAsia="Times New Roman" w:hAnsi="Verdana" w:cs="Times New Roman"/>
          <w:color w:val="333333"/>
          <w:szCs w:val="20"/>
          <w:lang w:val="en-CA" w:eastAsia="fr-CA"/>
        </w:rPr>
        <w:t>the following paragraphs provide answers to the questions </w:t>
      </w:r>
      <w:r w:rsidRPr="008F4CD7">
        <w:rPr>
          <w:rFonts w:ascii="AdLib BT" w:eastAsia="Times New Roman" w:hAnsi="AdLib BT" w:cs="Times New Roman"/>
          <w:b/>
          <w:bCs/>
          <w:color w:val="333333"/>
          <w:sz w:val="28"/>
          <w:szCs w:val="20"/>
          <w:lang w:val="en-CA" w:eastAsia="fr-CA"/>
        </w:rPr>
        <w:t>what, where, when, why and how</w:t>
      </w:r>
    </w:p>
    <w:p w:rsidR="008F4CD7" w:rsidRPr="008F4CD7" w:rsidRDefault="008F4CD7" w:rsidP="00AC4F76">
      <w:pPr>
        <w:numPr>
          <w:ilvl w:val="0"/>
          <w:numId w:val="2"/>
        </w:numPr>
        <w:shd w:val="clear" w:color="auto" w:fill="FFFFFF"/>
        <w:spacing w:after="120" w:line="360" w:lineRule="auto"/>
        <w:ind w:left="0"/>
        <w:rPr>
          <w:rFonts w:ascii="Verdana" w:eastAsia="Times New Roman" w:hAnsi="Verdana" w:cs="Times New Roman"/>
          <w:color w:val="333333"/>
          <w:szCs w:val="20"/>
          <w:u w:val="single"/>
          <w:lang w:val="en-CA" w:eastAsia="fr-CA"/>
        </w:rPr>
      </w:pPr>
      <w:r w:rsidRPr="008F4CD7">
        <w:rPr>
          <w:rFonts w:ascii="Verdana" w:eastAsia="Times New Roman" w:hAnsi="Verdana" w:cs="Times New Roman"/>
          <w:color w:val="333333"/>
          <w:szCs w:val="20"/>
          <w:lang w:val="en-CA" w:eastAsia="fr-CA"/>
        </w:rPr>
        <w:t xml:space="preserve">the paragraphs are </w:t>
      </w:r>
      <w:r w:rsidRPr="008F4CD7">
        <w:rPr>
          <w:rFonts w:ascii="Verdana" w:eastAsia="Times New Roman" w:hAnsi="Verdana" w:cs="Times New Roman"/>
          <w:color w:val="333333"/>
          <w:szCs w:val="20"/>
          <w:u w:val="single"/>
          <w:lang w:val="en-CA" w:eastAsia="fr-CA"/>
        </w:rPr>
        <w:t>short and punchy</w:t>
      </w:r>
      <w:r w:rsidRPr="008F4CD7">
        <w:rPr>
          <w:rFonts w:ascii="Verdana" w:eastAsia="Times New Roman" w:hAnsi="Verdana" w:cs="Times New Roman"/>
          <w:color w:val="333333"/>
          <w:szCs w:val="20"/>
          <w:lang w:val="en-CA" w:eastAsia="fr-CA"/>
        </w:rPr>
        <w:t xml:space="preserve">, giving information in a </w:t>
      </w:r>
      <w:r w:rsidRPr="008F4CD7">
        <w:rPr>
          <w:rFonts w:ascii="Verdana" w:eastAsia="Times New Roman" w:hAnsi="Verdana" w:cs="Times New Roman"/>
          <w:color w:val="333333"/>
          <w:szCs w:val="20"/>
          <w:u w:val="single"/>
          <w:lang w:val="en-CA" w:eastAsia="fr-CA"/>
        </w:rPr>
        <w:t>clear and concise way</w:t>
      </w:r>
    </w:p>
    <w:p w:rsidR="00AC4F76" w:rsidRDefault="008F4CD7" w:rsidP="00AC4F76">
      <w:pPr>
        <w:numPr>
          <w:ilvl w:val="0"/>
          <w:numId w:val="2"/>
        </w:numPr>
        <w:shd w:val="clear" w:color="auto" w:fill="FFFFFF"/>
        <w:spacing w:after="240"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 xml:space="preserve">there are references to what </w:t>
      </w:r>
      <w:r w:rsidRPr="008F4CD7">
        <w:rPr>
          <w:rFonts w:ascii="AdLib BT" w:eastAsia="Times New Roman" w:hAnsi="AdLib BT" w:cs="Times New Roman"/>
          <w:color w:val="333333"/>
          <w:sz w:val="28"/>
          <w:szCs w:val="20"/>
          <w:lang w:val="en-CA" w:eastAsia="fr-CA"/>
        </w:rPr>
        <w:t>people said</w:t>
      </w:r>
      <w:r w:rsidRPr="008F4CD7">
        <w:rPr>
          <w:rFonts w:ascii="Verdana" w:eastAsia="Times New Roman" w:hAnsi="Verdana" w:cs="Times New Roman"/>
          <w:color w:val="333333"/>
          <w:szCs w:val="20"/>
          <w:lang w:val="en-CA" w:eastAsia="fr-CA"/>
        </w:rPr>
        <w:t xml:space="preserve">, either using </w:t>
      </w:r>
      <w:r w:rsidRPr="008F4CD7">
        <w:rPr>
          <w:rFonts w:ascii="Verdana" w:eastAsia="Times New Roman" w:hAnsi="Verdana" w:cs="Times New Roman"/>
          <w:color w:val="333333"/>
          <w:szCs w:val="20"/>
          <w:u w:val="single"/>
          <w:lang w:val="en-CA" w:eastAsia="fr-CA"/>
        </w:rPr>
        <w:t>direct speech</w:t>
      </w:r>
      <w:r w:rsidRPr="008F4CD7">
        <w:rPr>
          <w:rFonts w:ascii="Verdana" w:eastAsia="Times New Roman" w:hAnsi="Verdana" w:cs="Times New Roman"/>
          <w:color w:val="333333"/>
          <w:szCs w:val="20"/>
          <w:lang w:val="en-CA" w:eastAsia="fr-CA"/>
        </w:rPr>
        <w:t xml:space="preserve"> (use of inverted commas indicates what Ken Brown actually said) </w:t>
      </w:r>
    </w:p>
    <w:p w:rsidR="008F4CD7" w:rsidRPr="008F4CD7" w:rsidRDefault="008F4CD7" w:rsidP="00AC4F76">
      <w:pPr>
        <w:numPr>
          <w:ilvl w:val="0"/>
          <w:numId w:val="2"/>
        </w:numPr>
        <w:shd w:val="clear" w:color="auto" w:fill="FFFFFF"/>
        <w:spacing w:after="240" w:line="360" w:lineRule="auto"/>
        <w:ind w:left="0"/>
        <w:rPr>
          <w:rFonts w:ascii="Verdana" w:eastAsia="Times New Roman" w:hAnsi="Verdana" w:cs="Times New Roman"/>
          <w:color w:val="333333"/>
          <w:szCs w:val="20"/>
          <w:u w:val="single"/>
          <w:lang w:val="en-CA" w:eastAsia="fr-CA"/>
        </w:rPr>
      </w:pPr>
      <w:r w:rsidRPr="008F4CD7">
        <w:rPr>
          <w:rFonts w:ascii="Verdana" w:eastAsia="Times New Roman" w:hAnsi="Verdana" w:cs="Times New Roman"/>
          <w:color w:val="333333"/>
          <w:szCs w:val="20"/>
          <w:lang w:val="en-CA" w:eastAsia="fr-CA"/>
        </w:rPr>
        <w:t xml:space="preserve">use of </w:t>
      </w:r>
      <w:r w:rsidRPr="008F4CD7">
        <w:rPr>
          <w:rFonts w:ascii="AdLib BT" w:eastAsia="Times New Roman" w:hAnsi="AdLib BT" w:cs="Times New Roman"/>
          <w:color w:val="333333"/>
          <w:sz w:val="28"/>
          <w:szCs w:val="20"/>
          <w:lang w:val="en-CA" w:eastAsia="fr-CA"/>
        </w:rPr>
        <w:t>past tense</w:t>
      </w:r>
      <w:r w:rsidRPr="008F4CD7">
        <w:rPr>
          <w:rFonts w:ascii="Verdana" w:eastAsia="Times New Roman" w:hAnsi="Verdana" w:cs="Times New Roman"/>
          <w:color w:val="333333"/>
          <w:sz w:val="28"/>
          <w:szCs w:val="20"/>
          <w:lang w:val="en-CA" w:eastAsia="fr-CA"/>
        </w:rPr>
        <w:t xml:space="preserve"> </w:t>
      </w:r>
      <w:r w:rsidRPr="008F4CD7">
        <w:rPr>
          <w:rFonts w:ascii="Verdana" w:eastAsia="Times New Roman" w:hAnsi="Verdana" w:cs="Times New Roman"/>
          <w:color w:val="333333"/>
          <w:szCs w:val="20"/>
          <w:lang w:val="en-CA" w:eastAsia="fr-CA"/>
        </w:rPr>
        <w:t xml:space="preserve">because the report refers to an event which </w:t>
      </w:r>
      <w:r w:rsidRPr="008F4CD7">
        <w:rPr>
          <w:rFonts w:ascii="Verdana" w:eastAsia="Times New Roman" w:hAnsi="Verdana" w:cs="Times New Roman"/>
          <w:color w:val="333333"/>
          <w:szCs w:val="20"/>
          <w:u w:val="single"/>
          <w:lang w:val="en-CA" w:eastAsia="fr-CA"/>
        </w:rPr>
        <w:t>has already taken place</w:t>
      </w:r>
    </w:p>
    <w:p w:rsidR="008F4CD7" w:rsidRPr="008F4CD7" w:rsidRDefault="008F4CD7" w:rsidP="00AF76EE">
      <w:pPr>
        <w:numPr>
          <w:ilvl w:val="0"/>
          <w:numId w:val="2"/>
        </w:numPr>
        <w:shd w:val="clear" w:color="auto" w:fill="FFFFFF"/>
        <w:spacing w:after="0" w:line="360" w:lineRule="auto"/>
        <w:ind w:left="0"/>
        <w:rPr>
          <w:rFonts w:ascii="Verdana" w:eastAsia="Times New Roman" w:hAnsi="Verdana" w:cs="Times New Roman"/>
          <w:color w:val="333333"/>
          <w:szCs w:val="20"/>
          <w:lang w:val="en-CA" w:eastAsia="fr-CA"/>
        </w:rPr>
      </w:pPr>
      <w:r w:rsidRPr="008F4CD7">
        <w:rPr>
          <w:rFonts w:ascii="Verdana" w:eastAsia="Times New Roman" w:hAnsi="Verdana" w:cs="Times New Roman"/>
          <w:color w:val="333333"/>
          <w:szCs w:val="20"/>
          <w:lang w:val="en-CA" w:eastAsia="fr-CA"/>
        </w:rPr>
        <w:t xml:space="preserve">use of </w:t>
      </w:r>
      <w:r w:rsidRPr="008F4CD7">
        <w:rPr>
          <w:rFonts w:ascii="AdLib BT" w:eastAsia="Times New Roman" w:hAnsi="AdLib BT" w:cs="Times New Roman"/>
          <w:color w:val="333333"/>
          <w:sz w:val="28"/>
          <w:szCs w:val="20"/>
          <w:lang w:val="en-CA" w:eastAsia="fr-CA"/>
        </w:rPr>
        <w:t>columns</w:t>
      </w:r>
      <w:r w:rsidRPr="008F4CD7">
        <w:rPr>
          <w:rFonts w:ascii="Verdana" w:eastAsia="Times New Roman" w:hAnsi="Verdana" w:cs="Times New Roman"/>
          <w:color w:val="333333"/>
          <w:szCs w:val="20"/>
          <w:lang w:val="en-CA" w:eastAsia="fr-CA"/>
        </w:rPr>
        <w:t xml:space="preserve"> in accordance with newspaper </w:t>
      </w:r>
      <w:r w:rsidRPr="008F4CD7">
        <w:rPr>
          <w:rFonts w:ascii="Verdana" w:eastAsia="Times New Roman" w:hAnsi="Verdana" w:cs="Times New Roman"/>
          <w:color w:val="333333"/>
          <w:szCs w:val="20"/>
          <w:u w:val="single"/>
          <w:lang w:val="en-CA" w:eastAsia="fr-CA"/>
        </w:rPr>
        <w:t>presentation</w:t>
      </w:r>
    </w:p>
    <w:p w:rsidR="00951837" w:rsidRPr="00AF76EE" w:rsidRDefault="00CA7A6C" w:rsidP="00AF76EE">
      <w:pPr>
        <w:spacing w:line="360" w:lineRule="auto"/>
        <w:rPr>
          <w:sz w:val="24"/>
          <w:lang w:val="en-CA"/>
        </w:rPr>
      </w:pPr>
      <w:r w:rsidRPr="00CA7A6C">
        <w:drawing>
          <wp:anchor distT="0" distB="0" distL="114300" distR="114300" simplePos="0" relativeHeight="251658240" behindDoc="0" locked="0" layoutInCell="1" allowOverlap="1" wp14:anchorId="61804497" wp14:editId="10D43810">
            <wp:simplePos x="0" y="0"/>
            <wp:positionH relativeFrom="margin">
              <wp:posOffset>3152775</wp:posOffset>
            </wp:positionH>
            <wp:positionV relativeFrom="margin">
              <wp:posOffset>6935470</wp:posOffset>
            </wp:positionV>
            <wp:extent cx="2876550" cy="15906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anchor>
        </w:drawing>
      </w:r>
      <w:r>
        <w:rPr>
          <w:noProof/>
          <w:lang w:eastAsia="fr-CA"/>
        </w:rPr>
        <w:drawing>
          <wp:inline distT="0" distB="0" distL="0" distR="0" wp14:anchorId="67FF42D0" wp14:editId="46B32431">
            <wp:extent cx="1943100" cy="1676400"/>
            <wp:effectExtent l="0" t="0" r="0" b="0"/>
            <wp:docPr id="4" name="Image 4" descr="Image result for news repo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ews report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676400"/>
                    </a:xfrm>
                    <a:prstGeom prst="rect">
                      <a:avLst/>
                    </a:prstGeom>
                    <a:noFill/>
                    <a:ln>
                      <a:noFill/>
                    </a:ln>
                  </pic:spPr>
                </pic:pic>
              </a:graphicData>
            </a:graphic>
          </wp:inline>
        </w:drawing>
      </w:r>
      <w:bookmarkStart w:id="0" w:name="_GoBack"/>
      <w:bookmarkEnd w:id="0"/>
    </w:p>
    <w:sectPr w:rsidR="00951837" w:rsidRPr="00AF76EE" w:rsidSect="00CA7A6C">
      <w:type w:val="continuous"/>
      <w:pgSz w:w="12240" w:h="15840"/>
      <w:pgMar w:top="1440" w:right="1800" w:bottom="568" w:left="1800"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Lib BT">
    <w:panose1 w:val="04040805040B02020603"/>
    <w:charset w:val="00"/>
    <w:family w:val="decorative"/>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2924"/>
    <w:multiLevelType w:val="multilevel"/>
    <w:tmpl w:val="258C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87361"/>
    <w:multiLevelType w:val="multilevel"/>
    <w:tmpl w:val="267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D7"/>
    <w:rsid w:val="00686547"/>
    <w:rsid w:val="008F4CD7"/>
    <w:rsid w:val="00AC4F76"/>
    <w:rsid w:val="00AF76EE"/>
    <w:rsid w:val="00BC681C"/>
    <w:rsid w:val="00CA7A6C"/>
    <w:rsid w:val="00F106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C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CD7"/>
    <w:rPr>
      <w:rFonts w:ascii="Tahoma" w:hAnsi="Tahoma" w:cs="Tahoma"/>
      <w:sz w:val="16"/>
      <w:szCs w:val="16"/>
    </w:rPr>
  </w:style>
  <w:style w:type="paragraph" w:styleId="Paragraphedeliste">
    <w:name w:val="List Paragraph"/>
    <w:basedOn w:val="Normal"/>
    <w:uiPriority w:val="34"/>
    <w:qFormat/>
    <w:rsid w:val="008F4CD7"/>
    <w:pPr>
      <w:ind w:left="720"/>
      <w:contextualSpacing/>
    </w:pPr>
  </w:style>
  <w:style w:type="table" w:styleId="Grilledutableau">
    <w:name w:val="Table Grid"/>
    <w:basedOn w:val="TableauNormal"/>
    <w:uiPriority w:val="59"/>
    <w:rsid w:val="008F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C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CD7"/>
    <w:rPr>
      <w:rFonts w:ascii="Tahoma" w:hAnsi="Tahoma" w:cs="Tahoma"/>
      <w:sz w:val="16"/>
      <w:szCs w:val="16"/>
    </w:rPr>
  </w:style>
  <w:style w:type="paragraph" w:styleId="Paragraphedeliste">
    <w:name w:val="List Paragraph"/>
    <w:basedOn w:val="Normal"/>
    <w:uiPriority w:val="34"/>
    <w:qFormat/>
    <w:rsid w:val="008F4CD7"/>
    <w:pPr>
      <w:ind w:left="720"/>
      <w:contextualSpacing/>
    </w:pPr>
  </w:style>
  <w:style w:type="table" w:styleId="Grilledutableau">
    <w:name w:val="Table Grid"/>
    <w:basedOn w:val="TableauNormal"/>
    <w:uiPriority w:val="59"/>
    <w:rsid w:val="008F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0705">
      <w:bodyDiv w:val="1"/>
      <w:marLeft w:val="0"/>
      <w:marRight w:val="0"/>
      <w:marTop w:val="0"/>
      <w:marBottom w:val="0"/>
      <w:divBdr>
        <w:top w:val="none" w:sz="0" w:space="0" w:color="auto"/>
        <w:left w:val="none" w:sz="0" w:space="0" w:color="auto"/>
        <w:bottom w:val="none" w:sz="0" w:space="0" w:color="auto"/>
        <w:right w:val="none" w:sz="0" w:space="0" w:color="auto"/>
      </w:divBdr>
      <w:divsChild>
        <w:div w:id="436289799">
          <w:marLeft w:val="0"/>
          <w:marRight w:val="0"/>
          <w:marTop w:val="0"/>
          <w:marBottom w:val="150"/>
          <w:divBdr>
            <w:top w:val="none" w:sz="0" w:space="0" w:color="auto"/>
            <w:left w:val="none" w:sz="0" w:space="0" w:color="auto"/>
            <w:bottom w:val="none" w:sz="0" w:space="0" w:color="auto"/>
            <w:right w:val="none" w:sz="0" w:space="0" w:color="auto"/>
          </w:divBdr>
          <w:divsChild>
            <w:div w:id="1544293544">
              <w:marLeft w:val="0"/>
              <w:marRight w:val="0"/>
              <w:marTop w:val="0"/>
              <w:marBottom w:val="0"/>
              <w:divBdr>
                <w:top w:val="none" w:sz="0" w:space="0" w:color="auto"/>
                <w:left w:val="none" w:sz="0" w:space="0" w:color="auto"/>
                <w:bottom w:val="single" w:sz="12" w:space="0" w:color="FFFFFF"/>
                <w:right w:val="none" w:sz="0" w:space="0" w:color="auto"/>
              </w:divBdr>
              <w:divsChild>
                <w:div w:id="939173">
                  <w:marLeft w:val="0"/>
                  <w:marRight w:val="0"/>
                  <w:marTop w:val="0"/>
                  <w:marBottom w:val="0"/>
                  <w:divBdr>
                    <w:top w:val="none" w:sz="0" w:space="0" w:color="auto"/>
                    <w:left w:val="none" w:sz="0" w:space="0" w:color="auto"/>
                    <w:bottom w:val="none" w:sz="0" w:space="0" w:color="auto"/>
                    <w:right w:val="single" w:sz="12" w:space="8" w:color="FFFFFF"/>
                  </w:divBdr>
                  <w:divsChild>
                    <w:div w:id="10834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23564">
      <w:bodyDiv w:val="1"/>
      <w:marLeft w:val="0"/>
      <w:marRight w:val="0"/>
      <w:marTop w:val="0"/>
      <w:marBottom w:val="0"/>
      <w:divBdr>
        <w:top w:val="none" w:sz="0" w:space="0" w:color="auto"/>
        <w:left w:val="none" w:sz="0" w:space="0" w:color="auto"/>
        <w:bottom w:val="none" w:sz="0" w:space="0" w:color="auto"/>
        <w:right w:val="none" w:sz="0" w:space="0" w:color="auto"/>
      </w:divBdr>
      <w:divsChild>
        <w:div w:id="1640919635">
          <w:marLeft w:val="0"/>
          <w:marRight w:val="0"/>
          <w:marTop w:val="0"/>
          <w:marBottom w:val="150"/>
          <w:divBdr>
            <w:top w:val="none" w:sz="0" w:space="0" w:color="auto"/>
            <w:left w:val="none" w:sz="0" w:space="0" w:color="auto"/>
            <w:bottom w:val="none" w:sz="0" w:space="0" w:color="auto"/>
            <w:right w:val="none" w:sz="0" w:space="0" w:color="auto"/>
          </w:divBdr>
          <w:divsChild>
            <w:div w:id="986518452">
              <w:marLeft w:val="0"/>
              <w:marRight w:val="0"/>
              <w:marTop w:val="0"/>
              <w:marBottom w:val="0"/>
              <w:divBdr>
                <w:top w:val="none" w:sz="0" w:space="0" w:color="auto"/>
                <w:left w:val="none" w:sz="0" w:space="0" w:color="auto"/>
                <w:bottom w:val="single" w:sz="12" w:space="0" w:color="FFFFFF"/>
                <w:right w:val="none" w:sz="0" w:space="0" w:color="auto"/>
              </w:divBdr>
              <w:divsChild>
                <w:div w:id="556162553">
                  <w:marLeft w:val="0"/>
                  <w:marRight w:val="0"/>
                  <w:marTop w:val="0"/>
                  <w:marBottom w:val="0"/>
                  <w:divBdr>
                    <w:top w:val="none" w:sz="0" w:space="0" w:color="auto"/>
                    <w:left w:val="none" w:sz="0" w:space="0" w:color="auto"/>
                    <w:bottom w:val="none" w:sz="0" w:space="0" w:color="auto"/>
                    <w:right w:val="single" w:sz="12" w:space="8" w:color="FFFFFF"/>
                  </w:divBdr>
                  <w:divsChild>
                    <w:div w:id="8732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cp:revision>
  <dcterms:created xsi:type="dcterms:W3CDTF">2016-03-08T23:54:00Z</dcterms:created>
  <dcterms:modified xsi:type="dcterms:W3CDTF">2016-03-09T00:03:00Z</dcterms:modified>
</cp:coreProperties>
</file>