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3E7F" w14:textId="79421464" w:rsidR="00DB5770" w:rsidRDefault="00ED51D6" w:rsidP="00514E57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92CA6E" wp14:editId="0DBFBEF0">
                <wp:simplePos x="0" y="0"/>
                <wp:positionH relativeFrom="column">
                  <wp:posOffset>4212058</wp:posOffset>
                </wp:positionH>
                <wp:positionV relativeFrom="paragraph">
                  <wp:posOffset>-155575</wp:posOffset>
                </wp:positionV>
                <wp:extent cx="786809" cy="574158"/>
                <wp:effectExtent l="19050" t="19050" r="13335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574158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A0889" id="Ellipse 1" o:spid="_x0000_s1026" style="position:absolute;margin-left:331.65pt;margin-top:-12.25pt;width:61.95pt;height:4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" fillcolor="white [3201]" strokecolor="#c00000" strokeweight="2.25pt">
                <v:stroke joinstyle="miter"/>
              </v:oval>
            </w:pict>
          </mc:Fallback>
        </mc:AlternateContent>
      </w:r>
      <w:r w:rsidR="000A1CA9" w:rsidRPr="00ED51D6">
        <w:rPr>
          <w:rFonts w:ascii="Bernard MT Condensed" w:hAnsi="Bernard MT Condensed"/>
          <w:sz w:val="40"/>
          <w:szCs w:val="40"/>
        </w:rPr>
        <w:t xml:space="preserve">Analyse des enjeux </w:t>
      </w:r>
      <w:proofErr w:type="gramStart"/>
      <w:r w:rsidR="000A1CA9" w:rsidRPr="00ED51D6">
        <w:rPr>
          <w:rFonts w:ascii="Bernard MT Condensed" w:hAnsi="Bernard MT Condensed"/>
          <w:sz w:val="40"/>
          <w:szCs w:val="40"/>
        </w:rPr>
        <w:t>civiques</w:t>
      </w:r>
      <w:r>
        <w:rPr>
          <w:rFonts w:ascii="Bernard MT Condensed" w:hAnsi="Bernard MT Condensed"/>
          <w:sz w:val="40"/>
          <w:szCs w:val="40"/>
        </w:rPr>
        <w:t xml:space="preserve"> </w:t>
      </w:r>
      <w:r w:rsidR="000A1CA9" w:rsidRPr="00ED51D6">
        <w:rPr>
          <w:rFonts w:ascii="Bernard MT Condensed" w:hAnsi="Bernard MT Condensed"/>
          <w:sz w:val="40"/>
          <w:szCs w:val="40"/>
        </w:rPr>
        <w:t xml:space="preserve"> locaux</w:t>
      </w:r>
      <w:proofErr w:type="gramEnd"/>
    </w:p>
    <w:p w14:paraId="77152FF8" w14:textId="77777777" w:rsidR="00ED51D6" w:rsidRPr="00ED51D6" w:rsidRDefault="00ED51D6" w:rsidP="00514E57">
      <w:pPr>
        <w:jc w:val="center"/>
        <w:rPr>
          <w:rFonts w:ascii="Bernard MT Condensed" w:hAnsi="Bernard MT Condense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4"/>
        <w:gridCol w:w="2652"/>
        <w:gridCol w:w="2652"/>
        <w:gridCol w:w="2652"/>
      </w:tblGrid>
      <w:tr w:rsidR="00ED51D6" w14:paraId="422FE3F9" w14:textId="552A4083" w:rsidTr="00ED51D6">
        <w:tc>
          <w:tcPr>
            <w:tcW w:w="2114" w:type="dxa"/>
          </w:tcPr>
          <w:p w14:paraId="7FD66AE5" w14:textId="1B488327" w:rsidR="00ED51D6" w:rsidRPr="000A1CA9" w:rsidRDefault="00ED51D6" w:rsidP="00ED12A3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INTIMIDATION À L’ÉCOLE</w:t>
            </w:r>
          </w:p>
        </w:tc>
        <w:tc>
          <w:tcPr>
            <w:tcW w:w="2652" w:type="dxa"/>
          </w:tcPr>
          <w:p w14:paraId="5FCFCE72" w14:textId="77777777" w:rsidR="00ED51D6" w:rsidRDefault="00ED51D6" w:rsidP="00ED12A3">
            <w:pPr>
              <w:spacing w:before="120" w:after="120"/>
            </w:pPr>
          </w:p>
        </w:tc>
        <w:tc>
          <w:tcPr>
            <w:tcW w:w="2652" w:type="dxa"/>
          </w:tcPr>
          <w:p w14:paraId="6A1D0AD0" w14:textId="67B244F6" w:rsidR="00ED51D6" w:rsidRDefault="00ED51D6" w:rsidP="00ED12A3">
            <w:pPr>
              <w:spacing w:before="120" w:after="120"/>
            </w:pPr>
            <w:r w:rsidRPr="000A1CA9">
              <w:rPr>
                <w:b/>
                <w:bCs/>
              </w:rPr>
              <w:t>MANQUE DE BÉNÉVOLES POUR LES OEUVRES DE CHARITÉ</w:t>
            </w:r>
          </w:p>
        </w:tc>
        <w:tc>
          <w:tcPr>
            <w:tcW w:w="2652" w:type="dxa"/>
          </w:tcPr>
          <w:p w14:paraId="50F9C9BD" w14:textId="77777777" w:rsidR="00ED51D6" w:rsidRDefault="00ED51D6" w:rsidP="00ED12A3">
            <w:pPr>
              <w:spacing w:before="120" w:after="120"/>
            </w:pPr>
          </w:p>
        </w:tc>
      </w:tr>
      <w:tr w:rsidR="00ED51D6" w14:paraId="5C025101" w14:textId="19BD43EF" w:rsidTr="00ED51D6">
        <w:tc>
          <w:tcPr>
            <w:tcW w:w="2114" w:type="dxa"/>
          </w:tcPr>
          <w:p w14:paraId="4249AB43" w14:textId="647A367B" w:rsidR="00ED51D6" w:rsidRPr="000A1CA9" w:rsidRDefault="00ED51D6" w:rsidP="00ED12A3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VIOLENCE AU SEIN DE LA COMMUNAUTÉ</w:t>
            </w:r>
          </w:p>
        </w:tc>
        <w:tc>
          <w:tcPr>
            <w:tcW w:w="2652" w:type="dxa"/>
          </w:tcPr>
          <w:p w14:paraId="1F3C0115" w14:textId="77777777" w:rsidR="00ED51D6" w:rsidRDefault="00ED51D6" w:rsidP="00ED12A3">
            <w:pPr>
              <w:spacing w:before="120" w:after="120"/>
            </w:pPr>
          </w:p>
        </w:tc>
        <w:tc>
          <w:tcPr>
            <w:tcW w:w="2652" w:type="dxa"/>
          </w:tcPr>
          <w:p w14:paraId="3EDDD45A" w14:textId="1DA78F11" w:rsidR="00ED51D6" w:rsidRDefault="00ED51D6" w:rsidP="00ED12A3">
            <w:pPr>
              <w:spacing w:before="120" w:after="120"/>
            </w:pPr>
            <w:r w:rsidRPr="000A1CA9">
              <w:rPr>
                <w:b/>
                <w:bCs/>
              </w:rPr>
              <w:t>DE LOGEMENTS SOCIAUX OU D’ESPACES VERTS</w:t>
            </w:r>
          </w:p>
        </w:tc>
        <w:tc>
          <w:tcPr>
            <w:tcW w:w="2652" w:type="dxa"/>
          </w:tcPr>
          <w:p w14:paraId="0CE3ED5C" w14:textId="77777777" w:rsidR="00ED51D6" w:rsidRDefault="00ED51D6" w:rsidP="00ED12A3">
            <w:pPr>
              <w:spacing w:before="120" w:after="120"/>
            </w:pPr>
          </w:p>
        </w:tc>
      </w:tr>
      <w:tr w:rsidR="00ED51D6" w14:paraId="58C2DAEB" w14:textId="1F15AB7B" w:rsidTr="00ED51D6">
        <w:tc>
          <w:tcPr>
            <w:tcW w:w="2114" w:type="dxa"/>
          </w:tcPr>
          <w:p w14:paraId="5FEA6D0D" w14:textId="046A788D" w:rsidR="00ED51D6" w:rsidRPr="000A1CA9" w:rsidRDefault="00ED51D6" w:rsidP="00ED12A3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BESOINS EN MATIÈRE DE TRANSPORTS EN COMMUN</w:t>
            </w:r>
          </w:p>
        </w:tc>
        <w:tc>
          <w:tcPr>
            <w:tcW w:w="2652" w:type="dxa"/>
          </w:tcPr>
          <w:p w14:paraId="3F6675D2" w14:textId="77777777" w:rsidR="00ED51D6" w:rsidRPr="00752B4F" w:rsidRDefault="00ED51D6" w:rsidP="00ED12A3">
            <w:pPr>
              <w:spacing w:before="120" w:after="120"/>
            </w:pPr>
          </w:p>
        </w:tc>
        <w:tc>
          <w:tcPr>
            <w:tcW w:w="2652" w:type="dxa"/>
            <w:shd w:val="clear" w:color="auto" w:fill="AEAAAA" w:themeFill="background2" w:themeFillShade="BF"/>
          </w:tcPr>
          <w:p w14:paraId="285FDFE0" w14:textId="77777777" w:rsidR="00ED51D6" w:rsidRPr="00752B4F" w:rsidRDefault="00ED51D6" w:rsidP="00ED12A3">
            <w:pPr>
              <w:spacing w:before="120" w:after="120"/>
            </w:pPr>
          </w:p>
        </w:tc>
        <w:tc>
          <w:tcPr>
            <w:tcW w:w="2652" w:type="dxa"/>
            <w:shd w:val="clear" w:color="auto" w:fill="AEAAAA" w:themeFill="background2" w:themeFillShade="BF"/>
          </w:tcPr>
          <w:p w14:paraId="1D6044FC" w14:textId="77777777" w:rsidR="00ED51D6" w:rsidRPr="00752B4F" w:rsidRDefault="00ED51D6" w:rsidP="00ED12A3">
            <w:pPr>
              <w:spacing w:before="120" w:after="120"/>
            </w:pPr>
          </w:p>
        </w:tc>
      </w:tr>
      <w:tr w:rsidR="00ED51D6" w:rsidRPr="00752B4F" w14:paraId="6DEBBF26" w14:textId="5E8FB830" w:rsidTr="004D67C3">
        <w:tc>
          <w:tcPr>
            <w:tcW w:w="10070" w:type="dxa"/>
            <w:gridSpan w:val="4"/>
          </w:tcPr>
          <w:p w14:paraId="4A99FD20" w14:textId="56742F1D" w:rsidR="00ED51D6" w:rsidRPr="000A1CA9" w:rsidRDefault="00ED51D6" w:rsidP="006416D7">
            <w:pPr>
              <w:spacing w:before="120" w:after="12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proofErr w:type="gramStart"/>
            <w:r w:rsidRPr="000A1CA9">
              <w:rPr>
                <w:rFonts w:ascii="Bernard MT Condensed" w:hAnsi="Bernard MT Condensed"/>
                <w:sz w:val="28"/>
                <w:szCs w:val="28"/>
              </w:rPr>
              <w:t>en</w:t>
            </w:r>
            <w:proofErr w:type="gramEnd"/>
            <w:r w:rsidRPr="000A1CA9">
              <w:rPr>
                <w:rFonts w:ascii="Bernard MT Condensed" w:hAnsi="Bernard MT Condensed"/>
                <w:sz w:val="28"/>
                <w:szCs w:val="28"/>
              </w:rPr>
              <w:t xml:space="preserve"> tenant compte des croyances et des valeurs démocratiques canadiennes.</w:t>
            </w:r>
          </w:p>
        </w:tc>
      </w:tr>
    </w:tbl>
    <w:p w14:paraId="20DCF5A3" w14:textId="77777777" w:rsidR="00ED51D6" w:rsidRDefault="00ED51D6" w:rsidP="000A1CA9">
      <w:bookmarkStart w:id="0" w:name="_Hlk44346995"/>
    </w:p>
    <w:p w14:paraId="0811153C" w14:textId="02DE2FD0" w:rsidR="000A1CA9" w:rsidRDefault="00ED51D6" w:rsidP="000A1CA9">
      <w:r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74E34B" wp14:editId="1F8456B3">
                <wp:simplePos x="0" y="0"/>
                <wp:positionH relativeFrom="column">
                  <wp:posOffset>4047017</wp:posOffset>
                </wp:positionH>
                <wp:positionV relativeFrom="paragraph">
                  <wp:posOffset>145710</wp:posOffset>
                </wp:positionV>
                <wp:extent cx="1171797" cy="574158"/>
                <wp:effectExtent l="19050" t="19050" r="28575" b="1651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797" cy="574158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8EC713" id="Ellipse 2" o:spid="_x0000_s1026" style="position:absolute;margin-left:318.65pt;margin-top:11.45pt;width:92.25pt;height:45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" fillcolor="white [3201]" strokecolor="#c00000" strokeweight="2.25pt">
                <v:stroke joinstyle="miter"/>
              </v:oval>
            </w:pict>
          </mc:Fallback>
        </mc:AlternateContent>
      </w:r>
    </w:p>
    <w:p w14:paraId="12685F2A" w14:textId="57C83519" w:rsidR="000A1CA9" w:rsidRDefault="000A1CA9" w:rsidP="000A1CA9">
      <w:pPr>
        <w:jc w:val="center"/>
        <w:rPr>
          <w:rFonts w:ascii="Bernard MT Condensed" w:hAnsi="Bernard MT Condensed"/>
          <w:sz w:val="40"/>
          <w:szCs w:val="40"/>
        </w:rPr>
      </w:pPr>
      <w:r w:rsidRPr="00ED51D6">
        <w:rPr>
          <w:rFonts w:ascii="Bernard MT Condensed" w:hAnsi="Bernard MT Condensed"/>
          <w:sz w:val="40"/>
          <w:szCs w:val="40"/>
        </w:rPr>
        <w:t xml:space="preserve">Analyse des enjeux </w:t>
      </w:r>
      <w:proofErr w:type="gramStart"/>
      <w:r w:rsidRPr="00ED51D6">
        <w:rPr>
          <w:rFonts w:ascii="Bernard MT Condensed" w:hAnsi="Bernard MT Condensed"/>
          <w:sz w:val="40"/>
          <w:szCs w:val="40"/>
        </w:rPr>
        <w:t>civiques</w:t>
      </w:r>
      <w:r w:rsidR="00ED51D6">
        <w:rPr>
          <w:rFonts w:ascii="Bernard MT Condensed" w:hAnsi="Bernard MT Condensed"/>
          <w:sz w:val="40"/>
          <w:szCs w:val="40"/>
        </w:rPr>
        <w:t xml:space="preserve"> </w:t>
      </w:r>
      <w:r w:rsidRPr="00ED51D6">
        <w:rPr>
          <w:rFonts w:ascii="Bernard MT Condensed" w:hAnsi="Bernard MT Condensed"/>
          <w:sz w:val="40"/>
          <w:szCs w:val="40"/>
        </w:rPr>
        <w:t xml:space="preserve"> nationaux</w:t>
      </w:r>
      <w:proofErr w:type="gramEnd"/>
    </w:p>
    <w:p w14:paraId="36A9EA7B" w14:textId="6D238FAB" w:rsidR="00ED51D6" w:rsidRPr="00ED51D6" w:rsidRDefault="00ED51D6" w:rsidP="000A1CA9">
      <w:pPr>
        <w:jc w:val="center"/>
        <w:rPr>
          <w:rFonts w:ascii="Bernard MT Condensed" w:hAnsi="Bernard MT Condensed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8"/>
        <w:gridCol w:w="2604"/>
        <w:gridCol w:w="2604"/>
        <w:gridCol w:w="2604"/>
      </w:tblGrid>
      <w:tr w:rsidR="00ED51D6" w14:paraId="017569D9" w14:textId="18ACF1D6" w:rsidTr="00ED51D6">
        <w:tc>
          <w:tcPr>
            <w:tcW w:w="2258" w:type="dxa"/>
          </w:tcPr>
          <w:p w14:paraId="491782DB" w14:textId="27B41580" w:rsidR="00ED51D6" w:rsidRPr="000A1CA9" w:rsidRDefault="00ED51D6" w:rsidP="006416D7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NIVEAU DE PARTICIPATION ÉLECTORALE</w:t>
            </w:r>
          </w:p>
        </w:tc>
        <w:tc>
          <w:tcPr>
            <w:tcW w:w="2604" w:type="dxa"/>
          </w:tcPr>
          <w:p w14:paraId="2603F908" w14:textId="77777777" w:rsidR="00ED51D6" w:rsidRDefault="00ED51D6" w:rsidP="006416D7">
            <w:pPr>
              <w:spacing w:before="120" w:after="120"/>
            </w:pPr>
          </w:p>
        </w:tc>
        <w:tc>
          <w:tcPr>
            <w:tcW w:w="2604" w:type="dxa"/>
          </w:tcPr>
          <w:p w14:paraId="75D8248C" w14:textId="5254FA7C" w:rsidR="00ED51D6" w:rsidRDefault="00ED51D6" w:rsidP="006416D7">
            <w:pPr>
              <w:spacing w:before="120" w:after="120"/>
            </w:pPr>
            <w:r w:rsidRPr="000A1CA9">
              <w:rPr>
                <w:b/>
                <w:bCs/>
              </w:rPr>
              <w:t>EXPLOITATION DES RESSOURCES NATURELLES DU PAYS</w:t>
            </w:r>
          </w:p>
        </w:tc>
        <w:tc>
          <w:tcPr>
            <w:tcW w:w="2604" w:type="dxa"/>
          </w:tcPr>
          <w:p w14:paraId="3DC65511" w14:textId="77777777" w:rsidR="00ED51D6" w:rsidRDefault="00ED51D6" w:rsidP="006416D7">
            <w:pPr>
              <w:spacing w:before="120" w:after="120"/>
            </w:pPr>
          </w:p>
        </w:tc>
      </w:tr>
      <w:tr w:rsidR="00ED51D6" w14:paraId="732B1726" w14:textId="7CBA3B19" w:rsidTr="00ED51D6">
        <w:tc>
          <w:tcPr>
            <w:tcW w:w="2258" w:type="dxa"/>
          </w:tcPr>
          <w:p w14:paraId="106A5751" w14:textId="7D7F9210" w:rsidR="00ED51D6" w:rsidRPr="000A1CA9" w:rsidRDefault="00ED51D6" w:rsidP="006416D7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ACCÈS À L’ENSEIGNEMENT POSTSECONDAIRE ET À LA FORMATION</w:t>
            </w:r>
          </w:p>
        </w:tc>
        <w:tc>
          <w:tcPr>
            <w:tcW w:w="2604" w:type="dxa"/>
          </w:tcPr>
          <w:p w14:paraId="5AA47BB8" w14:textId="77777777" w:rsidR="00ED51D6" w:rsidRDefault="00ED51D6" w:rsidP="006416D7">
            <w:pPr>
              <w:spacing w:before="120" w:after="120"/>
            </w:pPr>
          </w:p>
        </w:tc>
        <w:tc>
          <w:tcPr>
            <w:tcW w:w="2604" w:type="dxa"/>
          </w:tcPr>
          <w:p w14:paraId="7411CBAA" w14:textId="43DB06BF" w:rsidR="00ED51D6" w:rsidRDefault="00ED51D6" w:rsidP="006416D7">
            <w:pPr>
              <w:spacing w:before="120" w:after="120"/>
            </w:pPr>
            <w:r w:rsidRPr="000A1CA9">
              <w:rPr>
                <w:b/>
                <w:bCs/>
              </w:rPr>
              <w:t>QUALITÉ DE L’EAU, DROITS DES PEUPLES AUTOCHTONES</w:t>
            </w:r>
          </w:p>
        </w:tc>
        <w:tc>
          <w:tcPr>
            <w:tcW w:w="2604" w:type="dxa"/>
          </w:tcPr>
          <w:p w14:paraId="0F7A2AB1" w14:textId="77777777" w:rsidR="00ED51D6" w:rsidRDefault="00ED51D6" w:rsidP="006416D7">
            <w:pPr>
              <w:spacing w:before="120" w:after="120"/>
            </w:pPr>
          </w:p>
        </w:tc>
      </w:tr>
      <w:tr w:rsidR="00ED51D6" w:rsidRPr="00752B4F" w14:paraId="787CBEB1" w14:textId="5CC47E79" w:rsidTr="00ED51D6">
        <w:tc>
          <w:tcPr>
            <w:tcW w:w="2258" w:type="dxa"/>
          </w:tcPr>
          <w:p w14:paraId="5723F21B" w14:textId="7B20FF91" w:rsidR="00ED51D6" w:rsidRPr="000A1CA9" w:rsidRDefault="00ED51D6" w:rsidP="006416D7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PROBLÈMES LIÉS À L’ACCÈS À L’INFORMATION</w:t>
            </w:r>
          </w:p>
        </w:tc>
        <w:tc>
          <w:tcPr>
            <w:tcW w:w="2604" w:type="dxa"/>
          </w:tcPr>
          <w:p w14:paraId="190BE5D4" w14:textId="77777777" w:rsidR="00ED51D6" w:rsidRPr="00752B4F" w:rsidRDefault="00ED51D6" w:rsidP="006416D7">
            <w:pPr>
              <w:spacing w:before="120" w:after="120"/>
            </w:pPr>
          </w:p>
        </w:tc>
        <w:tc>
          <w:tcPr>
            <w:tcW w:w="2604" w:type="dxa"/>
            <w:shd w:val="clear" w:color="auto" w:fill="AEAAAA" w:themeFill="background2" w:themeFillShade="BF"/>
          </w:tcPr>
          <w:p w14:paraId="66161CD7" w14:textId="77777777" w:rsidR="00ED51D6" w:rsidRPr="00752B4F" w:rsidRDefault="00ED51D6" w:rsidP="006416D7">
            <w:pPr>
              <w:spacing w:before="120" w:after="120"/>
            </w:pPr>
          </w:p>
        </w:tc>
        <w:tc>
          <w:tcPr>
            <w:tcW w:w="2604" w:type="dxa"/>
            <w:shd w:val="clear" w:color="auto" w:fill="AEAAAA" w:themeFill="background2" w:themeFillShade="BF"/>
          </w:tcPr>
          <w:p w14:paraId="7934CE4E" w14:textId="0F48D6FE" w:rsidR="00ED51D6" w:rsidRPr="00752B4F" w:rsidRDefault="00ED51D6" w:rsidP="006416D7">
            <w:pPr>
              <w:spacing w:before="120" w:after="120"/>
            </w:pPr>
          </w:p>
        </w:tc>
      </w:tr>
      <w:tr w:rsidR="00ED51D6" w:rsidRPr="00752B4F" w14:paraId="7C08759A" w14:textId="02786E35" w:rsidTr="00153BCC">
        <w:tc>
          <w:tcPr>
            <w:tcW w:w="10070" w:type="dxa"/>
            <w:gridSpan w:val="4"/>
          </w:tcPr>
          <w:p w14:paraId="6128A06C" w14:textId="5505BFFB" w:rsidR="00ED51D6" w:rsidRPr="000A1CA9" w:rsidRDefault="00ED51D6" w:rsidP="006416D7">
            <w:pPr>
              <w:spacing w:before="120" w:after="12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proofErr w:type="gramStart"/>
            <w:r w:rsidRPr="000A1CA9">
              <w:rPr>
                <w:rFonts w:ascii="Bernard MT Condensed" w:hAnsi="Bernard MT Condensed"/>
                <w:sz w:val="28"/>
                <w:szCs w:val="28"/>
              </w:rPr>
              <w:t>en</w:t>
            </w:r>
            <w:proofErr w:type="gramEnd"/>
            <w:r w:rsidRPr="000A1CA9">
              <w:rPr>
                <w:rFonts w:ascii="Bernard MT Condensed" w:hAnsi="Bernard MT Condensed"/>
                <w:sz w:val="28"/>
                <w:szCs w:val="28"/>
              </w:rPr>
              <w:t xml:space="preserve"> tenant compte des croyances et des valeurs démocratiques canadiennes.</w:t>
            </w:r>
          </w:p>
        </w:tc>
      </w:tr>
    </w:tbl>
    <w:p w14:paraId="6B949EA9" w14:textId="4B82E18D" w:rsidR="000A1CA9" w:rsidRDefault="000A1CA9" w:rsidP="000A1CA9"/>
    <w:p w14:paraId="0CF14D03" w14:textId="77777777" w:rsidR="00ED51D6" w:rsidRDefault="00ED51D6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br w:type="page"/>
      </w:r>
    </w:p>
    <w:p w14:paraId="3F97B434" w14:textId="4A8ECF3A" w:rsidR="000A1CA9" w:rsidRDefault="00ED51D6" w:rsidP="000A1CA9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60BF0F" wp14:editId="7291101A">
                <wp:simplePos x="0" y="0"/>
                <wp:positionH relativeFrom="column">
                  <wp:posOffset>4046855</wp:posOffset>
                </wp:positionH>
                <wp:positionV relativeFrom="paragraph">
                  <wp:posOffset>-151130</wp:posOffset>
                </wp:positionV>
                <wp:extent cx="1171575" cy="574158"/>
                <wp:effectExtent l="19050" t="19050" r="28575" b="1651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4158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C89F1D" id="Ellipse 3" o:spid="_x0000_s1026" style="position:absolute;margin-left:318.65pt;margin-top:-11.9pt;width:92.25pt;height:45.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" fillcolor="white [3201]" strokecolor="#c00000" strokeweight="2.25pt">
                <v:stroke joinstyle="miter"/>
              </v:oval>
            </w:pict>
          </mc:Fallback>
        </mc:AlternateContent>
      </w:r>
      <w:r w:rsidR="000A1CA9" w:rsidRPr="00ED51D6">
        <w:rPr>
          <w:rFonts w:ascii="Bernard MT Condensed" w:hAnsi="Bernard MT Condensed"/>
          <w:sz w:val="40"/>
          <w:szCs w:val="40"/>
        </w:rPr>
        <w:t xml:space="preserve">Analyse des enjeux </w:t>
      </w:r>
      <w:proofErr w:type="gramStart"/>
      <w:r w:rsidR="000A1CA9" w:rsidRPr="00ED51D6">
        <w:rPr>
          <w:rFonts w:ascii="Bernard MT Condensed" w:hAnsi="Bernard MT Condensed"/>
          <w:sz w:val="40"/>
          <w:szCs w:val="40"/>
        </w:rPr>
        <w:t>civiques</w:t>
      </w:r>
      <w:r>
        <w:rPr>
          <w:rFonts w:ascii="Bernard MT Condensed" w:hAnsi="Bernard MT Condensed"/>
          <w:sz w:val="40"/>
          <w:szCs w:val="40"/>
        </w:rPr>
        <w:t xml:space="preserve"> </w:t>
      </w:r>
      <w:r w:rsidR="000A1CA9" w:rsidRPr="00ED51D6">
        <w:rPr>
          <w:rFonts w:ascii="Bernard MT Condensed" w:hAnsi="Bernard MT Condensed"/>
          <w:sz w:val="40"/>
          <w:szCs w:val="40"/>
        </w:rPr>
        <w:t xml:space="preserve"> mondiaux</w:t>
      </w:r>
      <w:proofErr w:type="gramEnd"/>
    </w:p>
    <w:p w14:paraId="63B0B537" w14:textId="77777777" w:rsidR="00ED51D6" w:rsidRPr="00ED51D6" w:rsidRDefault="00ED51D6" w:rsidP="000A1CA9">
      <w:pPr>
        <w:jc w:val="center"/>
        <w:rPr>
          <w:rFonts w:ascii="Bernard MT Condensed" w:hAnsi="Bernard MT Condensed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1"/>
        <w:gridCol w:w="2613"/>
        <w:gridCol w:w="2613"/>
        <w:gridCol w:w="2613"/>
      </w:tblGrid>
      <w:tr w:rsidR="00ED51D6" w14:paraId="430E3EE1" w14:textId="261203AE" w:rsidTr="00ED51D6">
        <w:tc>
          <w:tcPr>
            <w:tcW w:w="2231" w:type="dxa"/>
          </w:tcPr>
          <w:p w14:paraId="39E8FDA4" w14:textId="5E42C6C6" w:rsidR="00ED51D6" w:rsidRPr="000A1CA9" w:rsidRDefault="00ED51D6" w:rsidP="006416D7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QUESTIONS DE DROITS DE LA PERSONNE COMME LA MAIN D’OEUVRE ENFANTINE</w:t>
            </w:r>
          </w:p>
        </w:tc>
        <w:tc>
          <w:tcPr>
            <w:tcW w:w="2613" w:type="dxa"/>
          </w:tcPr>
          <w:p w14:paraId="3A5752BF" w14:textId="77777777" w:rsidR="00ED51D6" w:rsidRDefault="00ED51D6" w:rsidP="006416D7">
            <w:pPr>
              <w:spacing w:before="120" w:after="120"/>
            </w:pPr>
          </w:p>
        </w:tc>
        <w:tc>
          <w:tcPr>
            <w:tcW w:w="2613" w:type="dxa"/>
          </w:tcPr>
          <w:p w14:paraId="2DCABB68" w14:textId="6CDDF48D" w:rsidR="00ED51D6" w:rsidRDefault="00ED51D6" w:rsidP="006416D7">
            <w:pPr>
              <w:spacing w:before="120" w:after="120"/>
            </w:pPr>
            <w:r w:rsidRPr="000A1CA9">
              <w:rPr>
                <w:b/>
                <w:bCs/>
              </w:rPr>
              <w:t>RÉTABLISSEMENT ET MAINTIEN DE LA PAIX</w:t>
            </w:r>
          </w:p>
        </w:tc>
        <w:tc>
          <w:tcPr>
            <w:tcW w:w="2613" w:type="dxa"/>
          </w:tcPr>
          <w:p w14:paraId="1C23E57B" w14:textId="77777777" w:rsidR="00ED51D6" w:rsidRDefault="00ED51D6" w:rsidP="006416D7">
            <w:pPr>
              <w:spacing w:before="120" w:after="120"/>
            </w:pPr>
          </w:p>
        </w:tc>
      </w:tr>
      <w:tr w:rsidR="00ED51D6" w14:paraId="2B7DAFF9" w14:textId="28276D29" w:rsidTr="00ED51D6">
        <w:tc>
          <w:tcPr>
            <w:tcW w:w="2231" w:type="dxa"/>
          </w:tcPr>
          <w:p w14:paraId="148F213F" w14:textId="56938916" w:rsidR="00ED51D6" w:rsidRPr="000A1CA9" w:rsidRDefault="00ED51D6" w:rsidP="006416D7">
            <w:pPr>
              <w:spacing w:before="120" w:after="120"/>
              <w:rPr>
                <w:b/>
                <w:bCs/>
              </w:rPr>
            </w:pPr>
            <w:r w:rsidRPr="000A1CA9">
              <w:rPr>
                <w:b/>
                <w:bCs/>
              </w:rPr>
              <w:t>LES DROITS DE LA FEMME</w:t>
            </w:r>
          </w:p>
        </w:tc>
        <w:tc>
          <w:tcPr>
            <w:tcW w:w="2613" w:type="dxa"/>
          </w:tcPr>
          <w:p w14:paraId="51FB29C1" w14:textId="77777777" w:rsidR="00ED51D6" w:rsidRDefault="00ED51D6" w:rsidP="006416D7">
            <w:pPr>
              <w:spacing w:before="120" w:after="120"/>
            </w:pPr>
          </w:p>
        </w:tc>
        <w:tc>
          <w:tcPr>
            <w:tcW w:w="2613" w:type="dxa"/>
          </w:tcPr>
          <w:p w14:paraId="515FD4BF" w14:textId="64C0DB4D" w:rsidR="00ED51D6" w:rsidRDefault="00ED51D6" w:rsidP="006416D7">
            <w:pPr>
              <w:spacing w:before="120" w:after="120"/>
            </w:pPr>
            <w:r w:rsidRPr="000A1CA9">
              <w:rPr>
                <w:b/>
                <w:bCs/>
              </w:rPr>
              <w:t>PRÉVENTION DES CONFLITS</w:t>
            </w:r>
          </w:p>
        </w:tc>
        <w:tc>
          <w:tcPr>
            <w:tcW w:w="2613" w:type="dxa"/>
          </w:tcPr>
          <w:p w14:paraId="0B9390B2" w14:textId="77777777" w:rsidR="00ED51D6" w:rsidRDefault="00ED51D6" w:rsidP="006416D7">
            <w:pPr>
              <w:spacing w:before="120" w:after="120"/>
            </w:pPr>
          </w:p>
        </w:tc>
      </w:tr>
      <w:tr w:rsidR="00ED51D6" w:rsidRPr="00752B4F" w14:paraId="32163AC8" w14:textId="40A8ECD9" w:rsidTr="0034010B">
        <w:tc>
          <w:tcPr>
            <w:tcW w:w="10070" w:type="dxa"/>
            <w:gridSpan w:val="4"/>
          </w:tcPr>
          <w:p w14:paraId="2B930B16" w14:textId="69A9B3B6" w:rsidR="00ED51D6" w:rsidRPr="000A1CA9" w:rsidRDefault="00ED51D6" w:rsidP="000A1CA9">
            <w:pPr>
              <w:spacing w:before="120" w:after="12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proofErr w:type="gramStart"/>
            <w:r w:rsidRPr="000A1CA9">
              <w:rPr>
                <w:rFonts w:ascii="Bernard MT Condensed" w:hAnsi="Bernard MT Condensed"/>
                <w:sz w:val="28"/>
                <w:szCs w:val="28"/>
              </w:rPr>
              <w:t>en</w:t>
            </w:r>
            <w:proofErr w:type="gramEnd"/>
            <w:r w:rsidRPr="000A1CA9">
              <w:rPr>
                <w:rFonts w:ascii="Bernard MT Condensed" w:hAnsi="Bernard MT Condensed"/>
                <w:sz w:val="28"/>
                <w:szCs w:val="28"/>
              </w:rPr>
              <w:t xml:space="preserve"> tenant compte des croyances et des valeurs démocratiques canadiennes.</w:t>
            </w:r>
          </w:p>
        </w:tc>
      </w:tr>
    </w:tbl>
    <w:p w14:paraId="19D9CCBF" w14:textId="7C1FCA5F" w:rsidR="000A1CA9" w:rsidRDefault="000A1CA9" w:rsidP="000A1CA9"/>
    <w:bookmarkEnd w:id="0"/>
    <w:p w14:paraId="539076CE" w14:textId="04C4D137" w:rsidR="00ED12A3" w:rsidRDefault="00ED12A3" w:rsidP="00ED12A3"/>
    <w:p w14:paraId="682A983F" w14:textId="33ECDFF6" w:rsidR="00ED12A3" w:rsidRDefault="00ED12A3" w:rsidP="00ED12A3">
      <w:pPr>
        <w:rPr>
          <w:b/>
          <w:bCs/>
          <w:i/>
          <w:iCs/>
        </w:rPr>
      </w:pPr>
      <w:r w:rsidRPr="00ED12A3">
        <w:rPr>
          <w:rFonts w:ascii="Bernard MT Condensed" w:hAnsi="Bernard MT Condensed"/>
          <w:sz w:val="32"/>
          <w:szCs w:val="32"/>
        </w:rPr>
        <w:t>Pistes de réflexion</w:t>
      </w:r>
      <w:r w:rsidRPr="00ED12A3">
        <w:rPr>
          <w:b/>
          <w:bCs/>
          <w:i/>
          <w:iCs/>
          <w:sz w:val="32"/>
          <w:szCs w:val="32"/>
        </w:rPr>
        <w:t xml:space="preserve"> </w:t>
      </w:r>
      <w:r w:rsidRPr="00ED12A3">
        <w:rPr>
          <w:b/>
          <w:bCs/>
          <w:i/>
          <w:iCs/>
        </w:rPr>
        <w:t xml:space="preserve">: </w:t>
      </w:r>
    </w:p>
    <w:p w14:paraId="451F99CE" w14:textId="0B19642A" w:rsidR="008B5604" w:rsidRDefault="008B5604" w:rsidP="008B5604">
      <w:pPr>
        <w:pStyle w:val="Paragraphedeliste"/>
        <w:numPr>
          <w:ilvl w:val="0"/>
          <w:numId w:val="3"/>
        </w:numPr>
        <w:ind w:left="426"/>
      </w:pPr>
      <w:r w:rsidRPr="000A1CA9">
        <w:t>Pourquoi des sujets comme l’environnement, le développement durable ou les droits des enfants ont-ils une portée interna</w:t>
      </w:r>
      <w:r w:rsidRPr="000A1CA9">
        <w:softHyphen/>
        <w:t xml:space="preserve">tionale? </w:t>
      </w:r>
    </w:p>
    <w:p w14:paraId="685C4368" w14:textId="546D1C39" w:rsidR="008B5604" w:rsidRDefault="008B5604" w:rsidP="008B5604">
      <w:pPr>
        <w:pStyle w:val="Paragraphedeliste"/>
        <w:ind w:left="426"/>
      </w:pPr>
    </w:p>
    <w:p w14:paraId="3692E93D" w14:textId="2324725E" w:rsidR="00ED12A3" w:rsidRDefault="008B5604" w:rsidP="00ED51D6">
      <w:pPr>
        <w:pStyle w:val="Paragraphedeliste"/>
        <w:numPr>
          <w:ilvl w:val="0"/>
          <w:numId w:val="3"/>
        </w:numPr>
        <w:ind w:left="426"/>
      </w:pPr>
      <w:r w:rsidRPr="000A1CA9">
        <w:t>Quelles valeurs communes devraient guider la résolution des enjeux s’y rattachant?</w:t>
      </w:r>
      <w:bookmarkStart w:id="1" w:name="_GoBack"/>
      <w:bookmarkEnd w:id="1"/>
    </w:p>
    <w:sectPr w:rsidR="00ED12A3" w:rsidSect="00514E57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88E4" w14:textId="77777777" w:rsidR="00BF771B" w:rsidRDefault="00BF771B" w:rsidP="00514E57">
      <w:pPr>
        <w:spacing w:after="0" w:line="240" w:lineRule="auto"/>
      </w:pPr>
      <w:r>
        <w:separator/>
      </w:r>
    </w:p>
  </w:endnote>
  <w:endnote w:type="continuationSeparator" w:id="0">
    <w:p w14:paraId="540B8498" w14:textId="77777777" w:rsidR="00BF771B" w:rsidRDefault="00BF771B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5351" w14:textId="77777777" w:rsidR="00BF771B" w:rsidRDefault="00BF771B" w:rsidP="00514E57">
      <w:pPr>
        <w:spacing w:after="0" w:line="240" w:lineRule="auto"/>
      </w:pPr>
      <w:r>
        <w:separator/>
      </w:r>
    </w:p>
  </w:footnote>
  <w:footnote w:type="continuationSeparator" w:id="0">
    <w:p w14:paraId="7EF11B8B" w14:textId="77777777" w:rsidR="00BF771B" w:rsidRDefault="00BF771B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A77D" w14:textId="77777777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EC1CC3">
      <w:rPr>
        <w:sz w:val="18"/>
        <w:szCs w:val="18"/>
      </w:rPr>
      <w:t>A.</w:t>
    </w:r>
    <w:r w:rsidR="00CB48E3">
      <w:rPr>
        <w:sz w:val="18"/>
        <w:szCs w:val="18"/>
      </w:rPr>
      <w:t>2</w:t>
    </w:r>
    <w:r w:rsidR="00EC1CC3">
      <w:rPr>
        <w:sz w:val="18"/>
        <w:szCs w:val="18"/>
      </w:rPr>
      <w:t xml:space="preserve"> </w:t>
    </w:r>
    <w:r w:rsidR="00CB48E3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CB48E3">
      <w:rPr>
        <w:sz w:val="18"/>
        <w:szCs w:val="18"/>
      </w:rPr>
      <w:t>CROYANCES ET VALEURS DÉMOCRATIQUES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5C08"/>
    <w:multiLevelType w:val="hybridMultilevel"/>
    <w:tmpl w:val="98CAF5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A1CA9"/>
    <w:rsid w:val="00323961"/>
    <w:rsid w:val="00483607"/>
    <w:rsid w:val="004F6EE2"/>
    <w:rsid w:val="00514E57"/>
    <w:rsid w:val="006D66AF"/>
    <w:rsid w:val="00752B4F"/>
    <w:rsid w:val="008B5604"/>
    <w:rsid w:val="009E163F"/>
    <w:rsid w:val="00BF771B"/>
    <w:rsid w:val="00CB48E3"/>
    <w:rsid w:val="00CF7460"/>
    <w:rsid w:val="00DB5770"/>
    <w:rsid w:val="00EC1CC3"/>
    <w:rsid w:val="00ED12A3"/>
    <w:rsid w:val="00ED51D6"/>
    <w:rsid w:val="00F71B69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4104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2020-06-29T22:15:00Z</dcterms:created>
  <dcterms:modified xsi:type="dcterms:W3CDTF">2020-07-01T23:14:00Z</dcterms:modified>
</cp:coreProperties>
</file>